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9026" w14:textId="77777777" w:rsidR="00264368" w:rsidRDefault="00264368">
      <w:pPr>
        <w:pStyle w:val="Minister"/>
        <w:tabs>
          <w:tab w:val="left" w:pos="8931"/>
        </w:tabs>
        <w:ind w:left="0" w:right="232"/>
        <w:rPr>
          <w:rFonts w:ascii="Palatino (PCL6)" w:hAnsi="Palatino (PCL6)" w:cs="Palatino (PCL6)"/>
          <w:b/>
          <w:bCs/>
          <w:smallCaps/>
          <w:sz w:val="33"/>
          <w:szCs w:val="33"/>
        </w:rPr>
      </w:pPr>
      <w:r>
        <w:rPr>
          <w:rFonts w:ascii="Palatino (PCL6)" w:hAnsi="Palatino (PCL6)" w:cs="Palatino (PCL6)"/>
          <w:b/>
          <w:bCs/>
          <w:smallCaps/>
          <w:sz w:val="33"/>
          <w:szCs w:val="33"/>
        </w:rPr>
        <w:t>THE LORD’S SUPPER (ORDER 2A)</w:t>
      </w:r>
    </w:p>
    <w:p w14:paraId="25E1C3BE" w14:textId="77777777" w:rsidR="00264368" w:rsidRDefault="00264368">
      <w:pPr>
        <w:pStyle w:val="section"/>
        <w:jc w:val="left"/>
        <w:rPr>
          <w:rFonts w:ascii="Palatino (PCL6)" w:hAnsi="Palatino (PCL6)" w:cs="Palatino (PCL6)"/>
          <w:sz w:val="21"/>
          <w:szCs w:val="21"/>
        </w:rPr>
      </w:pPr>
      <w:r>
        <w:rPr>
          <w:rFonts w:ascii="Palatino (PCL6)" w:hAnsi="Palatino (PCL6)" w:cs="Palatino (PCL6)"/>
          <w:sz w:val="21"/>
          <w:szCs w:val="21"/>
        </w:rPr>
        <w:t>GATHERING IN GOD’S NAME</w:t>
      </w:r>
    </w:p>
    <w:p w14:paraId="611F23DE" w14:textId="77777777" w:rsidR="00264368" w:rsidRDefault="00264368">
      <w:pPr>
        <w:pStyle w:val="ruberick"/>
        <w:rPr>
          <w:rFonts w:ascii="Palatino (PCL6)" w:hAnsi="Palatino (PCL6)" w:cs="Palatino (PCL6)"/>
          <w:sz w:val="15"/>
          <w:szCs w:val="15"/>
        </w:rPr>
      </w:pPr>
    </w:p>
    <w:p w14:paraId="02AFDF4F"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1.  The service may begin with a song or hymn. </w:t>
      </w:r>
    </w:p>
    <w:p w14:paraId="30167D24" w14:textId="77777777" w:rsidR="00264368" w:rsidRDefault="00264368">
      <w:pPr>
        <w:pStyle w:val="ruberick"/>
        <w:spacing w:before="0"/>
        <w:rPr>
          <w:rFonts w:ascii="Palatino (PCL6)" w:hAnsi="Palatino (PCL6)" w:cs="Palatino (PCL6)"/>
          <w:sz w:val="21"/>
          <w:szCs w:val="21"/>
        </w:rPr>
      </w:pPr>
    </w:p>
    <w:p w14:paraId="69CBA4B2"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2.  The minister reads this or other suitable verses of Scripture</w:t>
      </w:r>
    </w:p>
    <w:p w14:paraId="447A309B" w14:textId="77777777" w:rsidR="00264368" w:rsidRDefault="00264368">
      <w:pPr>
        <w:pStyle w:val="Minister3"/>
        <w:rPr>
          <w:rFonts w:ascii="Palatino (PCL6)" w:hAnsi="Palatino (PCL6)" w:cs="Palatino (PCL6)"/>
          <w:sz w:val="17"/>
          <w:szCs w:val="17"/>
        </w:rPr>
      </w:pPr>
      <w:r>
        <w:rPr>
          <w:rFonts w:ascii="Palatino (PCL6)" w:hAnsi="Palatino (PCL6)" w:cs="Palatino (PCL6)"/>
          <w:sz w:val="21"/>
          <w:szCs w:val="21"/>
        </w:rPr>
        <w:t>Jesus said, “‘Love the Lord your God with all your heart and with all your soul, and with all your mind, and all your strength’ This is the greatest and the most important commandment. The s</w:t>
      </w:r>
      <w:r>
        <w:rPr>
          <w:rFonts w:ascii="Palatino (PCL6)" w:hAnsi="Palatino (PCL6)" w:cs="Palatino (PCL6)"/>
          <w:sz w:val="21"/>
          <w:szCs w:val="21"/>
        </w:rPr>
        <w:t>econd is like it: ‘Love your neighbour as yourself.’”</w:t>
      </w:r>
    </w:p>
    <w:p w14:paraId="1EA79263" w14:textId="77777777" w:rsidR="00264368" w:rsidRDefault="00264368">
      <w:pPr>
        <w:pStyle w:val="Minister3"/>
        <w:rPr>
          <w:rFonts w:ascii="Palatino (PCL6)" w:hAnsi="Palatino (PCL6)" w:cs="Palatino (PCL6)"/>
          <w:sz w:val="17"/>
          <w:szCs w:val="17"/>
        </w:rPr>
      </w:pPr>
    </w:p>
    <w:p w14:paraId="1DA79EE8" w14:textId="77777777" w:rsidR="00264368" w:rsidRDefault="00264368">
      <w:pPr>
        <w:pStyle w:val="Minister3"/>
        <w:spacing w:before="0"/>
        <w:ind w:left="0"/>
        <w:rPr>
          <w:rFonts w:ascii="Palatino (PCL6)" w:hAnsi="Palatino (PCL6)" w:cs="Palatino (PCL6)"/>
          <w:i/>
          <w:iCs/>
          <w:color w:val="FF0000"/>
          <w:sz w:val="21"/>
          <w:szCs w:val="21"/>
        </w:rPr>
      </w:pPr>
      <w:r>
        <w:rPr>
          <w:rFonts w:ascii="Palatino (PCL6)" w:hAnsi="Palatino (PCL6)" w:cs="Palatino (PCL6)"/>
          <w:i/>
          <w:iCs/>
          <w:color w:val="FF0000"/>
          <w:sz w:val="21"/>
          <w:szCs w:val="21"/>
        </w:rPr>
        <w:t>3.   The minister then says</w:t>
      </w:r>
    </w:p>
    <w:p w14:paraId="4287F3F0"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Trusting in God’s mercy and forgiveness, let us confess our sins together</w:t>
      </w:r>
    </w:p>
    <w:p w14:paraId="74A606DD" w14:textId="77777777" w:rsidR="00264368" w:rsidRDefault="00264368">
      <w:pPr>
        <w:pStyle w:val="People"/>
        <w:tabs>
          <w:tab w:val="clear" w:pos="284"/>
          <w:tab w:val="left" w:pos="851"/>
        </w:tabs>
        <w:spacing w:before="120"/>
        <w:ind w:left="284"/>
        <w:rPr>
          <w:rFonts w:ascii="Palatino (PCL6)" w:hAnsi="Palatino (PCL6)" w:cs="Palatino (PCL6)"/>
          <w:sz w:val="21"/>
          <w:szCs w:val="21"/>
        </w:rPr>
      </w:pPr>
      <w:r>
        <w:rPr>
          <w:rFonts w:ascii="Palatino (PCL6)" w:hAnsi="Palatino (PCL6)" w:cs="Palatino (PCL6)"/>
          <w:sz w:val="21"/>
          <w:szCs w:val="21"/>
        </w:rPr>
        <w:t>Almighty God, our heavenly Father,</w:t>
      </w:r>
      <w:r>
        <w:rPr>
          <w:rFonts w:ascii="Palatino (PCL6)" w:hAnsi="Palatino (PCL6)" w:cs="Palatino (PCL6)"/>
          <w:sz w:val="21"/>
          <w:szCs w:val="21"/>
        </w:rPr>
        <w:br/>
        <w:t>we have gone our own way,</w:t>
      </w:r>
      <w:r>
        <w:rPr>
          <w:rFonts w:ascii="Palatino (PCL6)" w:hAnsi="Palatino (PCL6)" w:cs="Palatino (PCL6)"/>
          <w:sz w:val="21"/>
          <w:szCs w:val="21"/>
        </w:rPr>
        <w:br/>
        <w:t>not loving you as we ought,</w:t>
      </w:r>
      <w:r>
        <w:rPr>
          <w:rFonts w:ascii="Palatino (PCL6)" w:hAnsi="Palatino (PCL6)" w:cs="Palatino (PCL6)"/>
          <w:sz w:val="21"/>
          <w:szCs w:val="21"/>
        </w:rPr>
        <w:br/>
        <w:t>nor loving</w:t>
      </w:r>
      <w:r>
        <w:rPr>
          <w:rFonts w:ascii="Palatino (PCL6)" w:hAnsi="Palatino (PCL6)" w:cs="Palatino (PCL6)"/>
          <w:sz w:val="21"/>
          <w:szCs w:val="21"/>
        </w:rPr>
        <w:t xml:space="preserve"> our neighbour as ourselves.</w:t>
      </w:r>
      <w:r>
        <w:rPr>
          <w:rFonts w:ascii="Palatino (PCL6)" w:hAnsi="Palatino (PCL6)" w:cs="Palatino (PCL6)"/>
          <w:sz w:val="21"/>
          <w:szCs w:val="21"/>
        </w:rPr>
        <w:br/>
        <w:t>We have sinned against you in thought, word and deed</w:t>
      </w:r>
      <w:r>
        <w:rPr>
          <w:rFonts w:ascii="Palatino (PCL6)" w:hAnsi="Palatino (PCL6)" w:cs="Palatino (PCL6)"/>
          <w:sz w:val="21"/>
          <w:szCs w:val="21"/>
        </w:rPr>
        <w:br/>
        <w:t>and in what we have failed to do.</w:t>
      </w:r>
      <w:r>
        <w:rPr>
          <w:rFonts w:ascii="Palatino (PCL6)" w:hAnsi="Palatino (PCL6)" w:cs="Palatino (PCL6)"/>
          <w:sz w:val="21"/>
          <w:szCs w:val="21"/>
        </w:rPr>
        <w:br/>
        <w:t>We deserve your condemnation.</w:t>
      </w:r>
      <w:r>
        <w:rPr>
          <w:rFonts w:ascii="Palatino (PCL6)" w:hAnsi="Palatino (PCL6)" w:cs="Palatino (PCL6)"/>
          <w:sz w:val="21"/>
          <w:szCs w:val="21"/>
        </w:rPr>
        <w:br/>
        <w:t>Father, forgive us.</w:t>
      </w:r>
      <w:r>
        <w:rPr>
          <w:rFonts w:ascii="Palatino (PCL6)" w:hAnsi="Palatino (PCL6)" w:cs="Palatino (PCL6)"/>
          <w:sz w:val="21"/>
          <w:szCs w:val="21"/>
        </w:rPr>
        <w:br/>
        <w:t>Help us to love you and our neighbour,</w:t>
      </w:r>
      <w:r>
        <w:rPr>
          <w:rFonts w:ascii="Palatino (PCL6)" w:hAnsi="Palatino (PCL6)" w:cs="Palatino (PCL6)"/>
          <w:sz w:val="21"/>
          <w:szCs w:val="21"/>
        </w:rPr>
        <w:br/>
        <w:t>and to live for your honour and glory;</w:t>
      </w:r>
      <w:r>
        <w:rPr>
          <w:rFonts w:ascii="Palatino (PCL6)" w:hAnsi="Palatino (PCL6)" w:cs="Palatino (PCL6)"/>
          <w:sz w:val="21"/>
          <w:szCs w:val="21"/>
        </w:rPr>
        <w:br/>
        <w:t>through Jesu</w:t>
      </w:r>
      <w:r>
        <w:rPr>
          <w:rFonts w:ascii="Palatino (PCL6)" w:hAnsi="Palatino (PCL6)" w:cs="Palatino (PCL6)"/>
          <w:sz w:val="21"/>
          <w:szCs w:val="21"/>
        </w:rPr>
        <w:t>s Christ our Lord.    Amen.</w:t>
      </w:r>
    </w:p>
    <w:p w14:paraId="206253D5" w14:textId="77777777" w:rsidR="00264368" w:rsidRDefault="00264368">
      <w:pPr>
        <w:pStyle w:val="Minister"/>
        <w:rPr>
          <w:rFonts w:ascii="Palatino (PCL6)" w:hAnsi="Palatino (PCL6)" w:cs="Palatino (PCL6)"/>
          <w:sz w:val="17"/>
          <w:szCs w:val="17"/>
        </w:rPr>
      </w:pPr>
    </w:p>
    <w:p w14:paraId="7736DC7B"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4.  The minister stands and says</w:t>
      </w:r>
    </w:p>
    <w:p w14:paraId="0EB54D2D" w14:textId="77777777" w:rsidR="00264368" w:rsidRDefault="00264368">
      <w:pPr>
        <w:pStyle w:val="Minister3"/>
        <w:rPr>
          <w:rFonts w:ascii="Palatino (PCL6)" w:hAnsi="Palatino (PCL6)" w:cs="Palatino (PCL6)"/>
          <w:sz w:val="21"/>
          <w:szCs w:val="21"/>
        </w:rPr>
      </w:pPr>
      <w:r>
        <w:rPr>
          <w:rFonts w:ascii="Palatino (PCL6)" w:hAnsi="Palatino (PCL6)" w:cs="Palatino (PCL6)"/>
          <w:sz w:val="21"/>
          <w:szCs w:val="21"/>
        </w:rPr>
        <w:t>In his mercy, almighty God has promised forgiveness</w:t>
      </w:r>
      <w:r>
        <w:rPr>
          <w:rFonts w:ascii="Palatino (PCL6)" w:hAnsi="Palatino (PCL6)" w:cs="Palatino (PCL6)"/>
          <w:sz w:val="21"/>
          <w:szCs w:val="21"/>
        </w:rPr>
        <w:br/>
        <w:t>to all who turn to him in true faith.</w:t>
      </w:r>
      <w:r>
        <w:rPr>
          <w:rFonts w:ascii="Palatino (PCL6)" w:hAnsi="Palatino (PCL6)" w:cs="Palatino (PCL6)"/>
          <w:sz w:val="21"/>
          <w:szCs w:val="21"/>
        </w:rPr>
        <w:br/>
        <w:t>He pardons you and sets you free from all your sins.</w:t>
      </w:r>
      <w:r>
        <w:rPr>
          <w:rFonts w:ascii="Palatino (PCL6)" w:hAnsi="Palatino (PCL6)" w:cs="Palatino (PCL6)"/>
          <w:sz w:val="21"/>
          <w:szCs w:val="21"/>
        </w:rPr>
        <w:br/>
        <w:t>May he strengthen you to do his will,</w:t>
      </w:r>
      <w:r>
        <w:rPr>
          <w:rFonts w:ascii="Palatino (PCL6)" w:hAnsi="Palatino (PCL6)" w:cs="Palatino (PCL6)"/>
          <w:sz w:val="21"/>
          <w:szCs w:val="21"/>
        </w:rPr>
        <w:br/>
        <w:t xml:space="preserve">and keep you </w:t>
      </w:r>
      <w:r>
        <w:rPr>
          <w:rFonts w:ascii="Palatino (PCL6)" w:hAnsi="Palatino (PCL6)" w:cs="Palatino (PCL6)"/>
          <w:sz w:val="21"/>
          <w:szCs w:val="21"/>
        </w:rPr>
        <w:t>in eternal life;</w:t>
      </w:r>
      <w:r>
        <w:rPr>
          <w:rFonts w:ascii="Palatino (PCL6)" w:hAnsi="Palatino (PCL6)" w:cs="Palatino (PCL6)"/>
          <w:sz w:val="21"/>
          <w:szCs w:val="21"/>
        </w:rPr>
        <w:br/>
        <w:t xml:space="preserve">through Jesus Christ our Lord. </w:t>
      </w:r>
      <w:r>
        <w:rPr>
          <w:rFonts w:ascii="Palatino (PCL6)" w:hAnsi="Palatino (PCL6)" w:cs="Palatino (PCL6)"/>
          <w:b/>
          <w:bCs/>
          <w:sz w:val="21"/>
          <w:szCs w:val="21"/>
        </w:rPr>
        <w:t>Amen.</w:t>
      </w:r>
    </w:p>
    <w:p w14:paraId="5C5E7FCD" w14:textId="77777777" w:rsidR="00264368" w:rsidRDefault="00264368">
      <w:pPr>
        <w:pStyle w:val="Minister"/>
        <w:rPr>
          <w:rFonts w:ascii="Palatino (PCL6)" w:hAnsi="Palatino (PCL6)" w:cs="Palatino (PCL6)"/>
          <w:sz w:val="17"/>
          <w:szCs w:val="17"/>
        </w:rPr>
      </w:pPr>
    </w:p>
    <w:p w14:paraId="3059CE1D"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5.  A time of praise may follow with suitable songs, words or prayers.</w:t>
      </w:r>
    </w:p>
    <w:p w14:paraId="004504EF" w14:textId="77777777" w:rsidR="00264368" w:rsidRDefault="00264368">
      <w:pPr>
        <w:pStyle w:val="section"/>
        <w:jc w:val="left"/>
        <w:rPr>
          <w:rFonts w:ascii="Palatino (PCL6)" w:hAnsi="Palatino (PCL6)" w:cs="Palatino (PCL6)"/>
          <w:sz w:val="21"/>
          <w:szCs w:val="21"/>
        </w:rPr>
      </w:pPr>
      <w:r>
        <w:rPr>
          <w:rFonts w:ascii="Palatino (PCL6)" w:hAnsi="Palatino (PCL6)" w:cs="Palatino (PCL6)"/>
          <w:sz w:val="21"/>
          <w:szCs w:val="21"/>
        </w:rPr>
        <w:t>HEARING GOD’S WORD</w:t>
      </w:r>
    </w:p>
    <w:p w14:paraId="72DAE27E" w14:textId="77777777" w:rsidR="00264368" w:rsidRDefault="00264368">
      <w:pPr>
        <w:pStyle w:val="ruberick"/>
        <w:spacing w:before="0"/>
        <w:rPr>
          <w:rFonts w:ascii="Palatino (PCL6)" w:hAnsi="Palatino (PCL6)" w:cs="Palatino (PCL6)"/>
          <w:color w:val="FF0000"/>
          <w:sz w:val="21"/>
          <w:szCs w:val="21"/>
        </w:rPr>
      </w:pPr>
    </w:p>
    <w:p w14:paraId="522FF947"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6.  The prayer for the day may be said.</w:t>
      </w:r>
    </w:p>
    <w:p w14:paraId="157B0A9D" w14:textId="77777777" w:rsidR="00264368" w:rsidRDefault="00264368">
      <w:pPr>
        <w:pStyle w:val="ruberick"/>
        <w:spacing w:before="0"/>
        <w:rPr>
          <w:rFonts w:ascii="Palatino (PCL6)" w:hAnsi="Palatino (PCL6)" w:cs="Palatino (PCL6)"/>
          <w:color w:val="FF0000"/>
          <w:sz w:val="21"/>
          <w:szCs w:val="21"/>
        </w:rPr>
      </w:pPr>
    </w:p>
    <w:p w14:paraId="2C52D924"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7.  The Bible readings follow, one from the Old Testament and one or </w:t>
      </w:r>
      <w:r>
        <w:rPr>
          <w:rFonts w:ascii="Palatino (PCL6)" w:hAnsi="Palatino (PCL6)" w:cs="Palatino (PCL6)"/>
          <w:color w:val="FF0000"/>
          <w:sz w:val="21"/>
          <w:szCs w:val="21"/>
        </w:rPr>
        <w:t>two from the New Testament. A psalm may be said and suitable songs may follow any of the readings.</w:t>
      </w:r>
    </w:p>
    <w:p w14:paraId="01610516" w14:textId="77777777" w:rsidR="00264368" w:rsidRDefault="00264368">
      <w:pPr>
        <w:pStyle w:val="ruberick"/>
        <w:spacing w:before="0"/>
        <w:rPr>
          <w:rFonts w:ascii="Palatino (PCL6)" w:hAnsi="Palatino (PCL6)" w:cs="Palatino (PCL6)"/>
          <w:color w:val="FF0000"/>
          <w:sz w:val="21"/>
          <w:szCs w:val="21"/>
        </w:rPr>
      </w:pPr>
    </w:p>
    <w:p w14:paraId="020CC9A7"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8.   The Nicene Creed (or the Apostles’ Creed) is said here or after the sermon, the people standing.</w:t>
      </w:r>
    </w:p>
    <w:p w14:paraId="3FA0C909" w14:textId="77777777" w:rsidR="00264368" w:rsidRDefault="00264368">
      <w:pPr>
        <w:pStyle w:val="ruberick"/>
        <w:rPr>
          <w:rFonts w:ascii="Palatino (PCL6)" w:hAnsi="Palatino (PCL6)" w:cs="Palatino (PCL6)"/>
          <w:sz w:val="15"/>
          <w:szCs w:val="15"/>
        </w:rPr>
      </w:pPr>
    </w:p>
    <w:p w14:paraId="164D3A8B" w14:textId="77777777" w:rsidR="00264368" w:rsidRDefault="00264368">
      <w:pPr>
        <w:pStyle w:val="Creed0"/>
        <w:rPr>
          <w:rFonts w:ascii="Palatino (PCL6)" w:hAnsi="Palatino (PCL6)" w:cs="Palatino (PCL6)"/>
          <w:sz w:val="21"/>
          <w:szCs w:val="21"/>
        </w:rPr>
      </w:pPr>
      <w:r>
        <w:rPr>
          <w:rFonts w:ascii="Palatino (PCL6)" w:hAnsi="Palatino (PCL6)" w:cs="Palatino (PCL6)"/>
          <w:sz w:val="21"/>
          <w:szCs w:val="21"/>
        </w:rPr>
        <w:t xml:space="preserve">We believe in one God, </w:t>
      </w:r>
      <w:r>
        <w:rPr>
          <w:rFonts w:ascii="Palatino (PCL6)" w:hAnsi="Palatino (PCL6)" w:cs="Palatino (PCL6)"/>
          <w:sz w:val="21"/>
          <w:szCs w:val="21"/>
        </w:rPr>
        <w:br/>
        <w:t>the Fa</w:t>
      </w:r>
      <w:r>
        <w:rPr>
          <w:rFonts w:ascii="Palatino (PCL6)" w:hAnsi="Palatino (PCL6)" w:cs="Palatino (PCL6)"/>
          <w:sz w:val="21"/>
          <w:szCs w:val="21"/>
        </w:rPr>
        <w:t>ther, the Almighty,</w:t>
      </w:r>
      <w:r>
        <w:rPr>
          <w:rFonts w:ascii="Palatino (PCL6)" w:hAnsi="Palatino (PCL6)" w:cs="Palatino (PCL6)"/>
          <w:sz w:val="21"/>
          <w:szCs w:val="21"/>
        </w:rPr>
        <w:br/>
        <w:t xml:space="preserve">maker of heaven and earth, </w:t>
      </w:r>
      <w:r>
        <w:rPr>
          <w:rFonts w:ascii="Palatino (PCL6)" w:hAnsi="Palatino (PCL6)" w:cs="Palatino (PCL6)"/>
          <w:sz w:val="21"/>
          <w:szCs w:val="21"/>
        </w:rPr>
        <w:br/>
        <w:t>of all that is, seen and unseen.</w:t>
      </w:r>
    </w:p>
    <w:p w14:paraId="2BCBB0AD" w14:textId="77777777" w:rsidR="00264368" w:rsidRDefault="00264368">
      <w:pPr>
        <w:pStyle w:val="Creed0"/>
        <w:rPr>
          <w:rFonts w:ascii="Palatino (PCL6)" w:hAnsi="Palatino (PCL6)" w:cs="Palatino (PCL6)"/>
          <w:sz w:val="21"/>
          <w:szCs w:val="21"/>
        </w:rPr>
      </w:pPr>
      <w:r>
        <w:rPr>
          <w:rFonts w:ascii="Palatino (PCL6)" w:hAnsi="Palatino (PCL6)" w:cs="Palatino (PCL6)"/>
          <w:sz w:val="21"/>
          <w:szCs w:val="21"/>
        </w:rPr>
        <w:t>We believe in one Lord, Jesus Christ,</w:t>
      </w:r>
      <w:r>
        <w:rPr>
          <w:rFonts w:ascii="Palatino (PCL6)" w:hAnsi="Palatino (PCL6)" w:cs="Palatino (PCL6)"/>
          <w:sz w:val="21"/>
          <w:szCs w:val="21"/>
        </w:rPr>
        <w:br/>
        <w:t xml:space="preserve">the only Son of God, </w:t>
      </w:r>
      <w:r>
        <w:rPr>
          <w:rFonts w:ascii="Palatino (PCL6)" w:hAnsi="Palatino (PCL6)" w:cs="Palatino (PCL6)"/>
          <w:sz w:val="21"/>
          <w:szCs w:val="21"/>
        </w:rPr>
        <w:br/>
        <w:t>eternally begotten of the Father,</w:t>
      </w:r>
      <w:r>
        <w:rPr>
          <w:rFonts w:ascii="Palatino (PCL6)" w:hAnsi="Palatino (PCL6)" w:cs="Palatino (PCL6)"/>
          <w:sz w:val="21"/>
          <w:szCs w:val="21"/>
        </w:rPr>
        <w:br/>
      </w:r>
      <w:r>
        <w:rPr>
          <w:rFonts w:ascii="Palatino (PCL6)" w:hAnsi="Palatino (PCL6)" w:cs="Palatino (PCL6)"/>
          <w:sz w:val="21"/>
          <w:szCs w:val="21"/>
        </w:rPr>
        <w:lastRenderedPageBreak/>
        <w:t xml:space="preserve">God from God, Light from Light, </w:t>
      </w:r>
      <w:r>
        <w:rPr>
          <w:rFonts w:ascii="Palatino (PCL6)" w:hAnsi="Palatino (PCL6)" w:cs="Palatino (PCL6)"/>
          <w:sz w:val="21"/>
          <w:szCs w:val="21"/>
        </w:rPr>
        <w:br/>
        <w:t>true God from true God,</w:t>
      </w:r>
      <w:r>
        <w:rPr>
          <w:rFonts w:ascii="Palatino (PCL6)" w:hAnsi="Palatino (PCL6)" w:cs="Palatino (PCL6)"/>
          <w:sz w:val="21"/>
          <w:szCs w:val="21"/>
        </w:rPr>
        <w:br/>
        <w:t xml:space="preserve">begotten, not made, </w:t>
      </w:r>
      <w:r>
        <w:rPr>
          <w:rFonts w:ascii="Palatino (PCL6)" w:hAnsi="Palatino (PCL6)" w:cs="Palatino (PCL6)"/>
          <w:sz w:val="21"/>
          <w:szCs w:val="21"/>
        </w:rPr>
        <w:br/>
        <w:t xml:space="preserve">of </w:t>
      </w:r>
      <w:r>
        <w:rPr>
          <w:rFonts w:ascii="Palatino (PCL6)" w:hAnsi="Palatino (PCL6)" w:cs="Palatino (PCL6)"/>
          <w:sz w:val="21"/>
          <w:szCs w:val="21"/>
        </w:rPr>
        <w:t>one Being with the Father;</w:t>
      </w:r>
      <w:r>
        <w:rPr>
          <w:rFonts w:ascii="Palatino (PCL6)" w:hAnsi="Palatino (PCL6)" w:cs="Palatino (PCL6)"/>
          <w:sz w:val="21"/>
          <w:szCs w:val="21"/>
        </w:rPr>
        <w:br/>
        <w:t>through him all things were made.</w:t>
      </w:r>
      <w:r>
        <w:rPr>
          <w:rFonts w:ascii="Palatino (PCL6)" w:hAnsi="Palatino (PCL6)" w:cs="Palatino (PCL6)"/>
          <w:sz w:val="21"/>
          <w:szCs w:val="21"/>
        </w:rPr>
        <w:br/>
        <w:t xml:space="preserve">For us and for our salvation </w:t>
      </w:r>
      <w:r>
        <w:rPr>
          <w:rFonts w:ascii="Palatino (PCL6)" w:hAnsi="Palatino (PCL6)" w:cs="Palatino (PCL6)"/>
          <w:sz w:val="21"/>
          <w:szCs w:val="21"/>
        </w:rPr>
        <w:br/>
        <w:t>he came down from heaven:</w:t>
      </w:r>
      <w:r>
        <w:rPr>
          <w:rFonts w:ascii="Palatino (PCL6)" w:hAnsi="Palatino (PCL6)" w:cs="Palatino (PCL6)"/>
          <w:sz w:val="21"/>
          <w:szCs w:val="21"/>
        </w:rPr>
        <w:br/>
        <w:t>he was incarnate of the Holy Spirit</w:t>
      </w:r>
    </w:p>
    <w:p w14:paraId="4045AFF2" w14:textId="77777777" w:rsidR="00264368" w:rsidRDefault="00264368">
      <w:pPr>
        <w:pStyle w:val="Creed0"/>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b/>
        <w:t>and the Virgin Mary</w:t>
      </w:r>
    </w:p>
    <w:p w14:paraId="4C7B9B40" w14:textId="77777777" w:rsidR="00264368" w:rsidRDefault="00264368">
      <w:pPr>
        <w:pStyle w:val="Creed0"/>
        <w:rPr>
          <w:rFonts w:ascii="Palatino (PCL6)" w:hAnsi="Palatino (PCL6)" w:cs="Palatino (PCL6)"/>
          <w:sz w:val="21"/>
          <w:szCs w:val="21"/>
        </w:rPr>
      </w:pPr>
      <w:r>
        <w:rPr>
          <w:rFonts w:ascii="Palatino (PCL6)" w:hAnsi="Palatino (PCL6)" w:cs="Palatino (PCL6)"/>
          <w:sz w:val="21"/>
          <w:szCs w:val="21"/>
        </w:rPr>
        <w:tab/>
        <w:t xml:space="preserve">and became truly human. </w:t>
      </w:r>
      <w:r>
        <w:rPr>
          <w:rFonts w:ascii="Palatino (PCL6)" w:hAnsi="Palatino (PCL6)" w:cs="Palatino (PCL6)"/>
          <w:sz w:val="21"/>
          <w:szCs w:val="21"/>
        </w:rPr>
        <w:br/>
        <w:t>For our sake he was crucified under Pontius Pilate;</w:t>
      </w:r>
      <w:r>
        <w:rPr>
          <w:rFonts w:ascii="Palatino (PCL6)" w:hAnsi="Palatino (PCL6)" w:cs="Palatino (PCL6)"/>
          <w:sz w:val="21"/>
          <w:szCs w:val="21"/>
        </w:rPr>
        <w:br/>
        <w:t xml:space="preserve">he </w:t>
      </w:r>
      <w:r>
        <w:rPr>
          <w:rFonts w:ascii="Palatino (PCL6)" w:hAnsi="Palatino (PCL6)" w:cs="Palatino (PCL6)"/>
          <w:sz w:val="21"/>
          <w:szCs w:val="21"/>
        </w:rPr>
        <w:t>suffered death and was buried.</w:t>
      </w:r>
      <w:r>
        <w:rPr>
          <w:rFonts w:ascii="Palatino (PCL6)" w:hAnsi="Palatino (PCL6)" w:cs="Palatino (PCL6)"/>
          <w:sz w:val="21"/>
          <w:szCs w:val="21"/>
        </w:rPr>
        <w:br/>
        <w:t xml:space="preserve">On the third day he rose again </w:t>
      </w:r>
      <w:r>
        <w:rPr>
          <w:rFonts w:ascii="Palatino (PCL6)" w:hAnsi="Palatino (PCL6)" w:cs="Palatino (PCL6)"/>
          <w:sz w:val="21"/>
          <w:szCs w:val="21"/>
        </w:rPr>
        <w:br/>
        <w:t>in accordance with the Scriptures;</w:t>
      </w:r>
      <w:r>
        <w:rPr>
          <w:rFonts w:ascii="Palatino (PCL6)" w:hAnsi="Palatino (PCL6)" w:cs="Palatino (PCL6)"/>
          <w:sz w:val="21"/>
          <w:szCs w:val="21"/>
        </w:rPr>
        <w:br/>
        <w:t xml:space="preserve">he ascended into heaven </w:t>
      </w:r>
      <w:r>
        <w:rPr>
          <w:rFonts w:ascii="Palatino (PCL6)" w:hAnsi="Palatino (PCL6)" w:cs="Palatino (PCL6)"/>
          <w:sz w:val="21"/>
          <w:szCs w:val="21"/>
        </w:rPr>
        <w:br/>
        <w:t>and is seated at the right hand of the Father.</w:t>
      </w:r>
      <w:r>
        <w:rPr>
          <w:rFonts w:ascii="Palatino (PCL6)" w:hAnsi="Palatino (PCL6)" w:cs="Palatino (PCL6)"/>
          <w:sz w:val="21"/>
          <w:szCs w:val="21"/>
        </w:rPr>
        <w:br/>
        <w:t xml:space="preserve">He will come again in glory to judge </w:t>
      </w:r>
      <w:r>
        <w:rPr>
          <w:rFonts w:ascii="Palatino (PCL6)" w:hAnsi="Palatino (PCL6)" w:cs="Palatino (PCL6)"/>
          <w:sz w:val="21"/>
          <w:szCs w:val="21"/>
        </w:rPr>
        <w:br/>
        <w:t>the living and the dead,</w:t>
      </w:r>
      <w:r>
        <w:rPr>
          <w:rFonts w:ascii="Palatino (PCL6)" w:hAnsi="Palatino (PCL6)" w:cs="Palatino (PCL6)"/>
          <w:sz w:val="21"/>
          <w:szCs w:val="21"/>
        </w:rPr>
        <w:br/>
        <w:t>and his kingdom will ha</w:t>
      </w:r>
      <w:r>
        <w:rPr>
          <w:rFonts w:ascii="Palatino (PCL6)" w:hAnsi="Palatino (PCL6)" w:cs="Palatino (PCL6)"/>
          <w:sz w:val="21"/>
          <w:szCs w:val="21"/>
        </w:rPr>
        <w:t>ve no end.</w:t>
      </w:r>
    </w:p>
    <w:p w14:paraId="3CFFB2E7" w14:textId="77777777" w:rsidR="00264368" w:rsidRDefault="00264368">
      <w:pPr>
        <w:pStyle w:val="Creed0"/>
        <w:rPr>
          <w:rFonts w:ascii="Palatino (PCL6)" w:hAnsi="Palatino (PCL6)" w:cs="Palatino (PCL6)"/>
          <w:sz w:val="21"/>
          <w:szCs w:val="21"/>
        </w:rPr>
      </w:pPr>
      <w:r>
        <w:rPr>
          <w:rFonts w:ascii="Palatino (PCL6)" w:hAnsi="Palatino (PCL6)" w:cs="Palatino (PCL6)"/>
          <w:sz w:val="21"/>
          <w:szCs w:val="21"/>
        </w:rPr>
        <w:t xml:space="preserve">We believe in the Holy Spirit, the Lord, the giver of life, </w:t>
      </w:r>
      <w:r>
        <w:rPr>
          <w:rFonts w:ascii="Palatino (PCL6)" w:hAnsi="Palatino (PCL6)" w:cs="Palatino (PCL6)"/>
          <w:sz w:val="21"/>
          <w:szCs w:val="21"/>
        </w:rPr>
        <w:br/>
        <w:t>who proceeds from the Father and the Son,</w:t>
      </w:r>
      <w:r>
        <w:rPr>
          <w:rFonts w:ascii="Palatino (PCL6)" w:hAnsi="Palatino (PCL6)" w:cs="Palatino (PCL6)"/>
          <w:sz w:val="21"/>
          <w:szCs w:val="21"/>
        </w:rPr>
        <w:br/>
        <w:t xml:space="preserve">who with the Father and the Son </w:t>
      </w:r>
      <w:r>
        <w:rPr>
          <w:rFonts w:ascii="Palatino (PCL6)" w:hAnsi="Palatino (PCL6)" w:cs="Palatino (PCL6)"/>
          <w:sz w:val="21"/>
          <w:szCs w:val="21"/>
        </w:rPr>
        <w:br/>
        <w:t>is worshipped and glorified,</w:t>
      </w:r>
      <w:r>
        <w:rPr>
          <w:rFonts w:ascii="Palatino (PCL6)" w:hAnsi="Palatino (PCL6)" w:cs="Palatino (PCL6)"/>
          <w:sz w:val="21"/>
          <w:szCs w:val="21"/>
        </w:rPr>
        <w:br/>
        <w:t>who has spoken through the prophets.</w:t>
      </w:r>
      <w:r>
        <w:rPr>
          <w:rFonts w:ascii="Palatino (PCL6)" w:hAnsi="Palatino (PCL6)" w:cs="Palatino (PCL6)"/>
          <w:sz w:val="21"/>
          <w:szCs w:val="21"/>
        </w:rPr>
        <w:br/>
        <w:t>We believe in one holy catholic and apostol</w:t>
      </w:r>
      <w:r>
        <w:rPr>
          <w:rFonts w:ascii="Palatino (PCL6)" w:hAnsi="Palatino (PCL6)" w:cs="Palatino (PCL6)"/>
          <w:sz w:val="21"/>
          <w:szCs w:val="21"/>
        </w:rPr>
        <w:t>ic Church.</w:t>
      </w:r>
      <w:r>
        <w:rPr>
          <w:rFonts w:ascii="Palatino (PCL6)" w:hAnsi="Palatino (PCL6)" w:cs="Palatino (PCL6)"/>
          <w:sz w:val="21"/>
          <w:szCs w:val="21"/>
        </w:rPr>
        <w:br/>
        <w:t>We acknowledge one baptism for the forgiveness of sins.</w:t>
      </w:r>
      <w:r>
        <w:rPr>
          <w:rFonts w:ascii="Palatino (PCL6)" w:hAnsi="Palatino (PCL6)" w:cs="Palatino (PCL6)"/>
          <w:sz w:val="21"/>
          <w:szCs w:val="21"/>
        </w:rPr>
        <w:br/>
        <w:t xml:space="preserve">We look for the resurrection of the dead, </w:t>
      </w:r>
      <w:r>
        <w:rPr>
          <w:rFonts w:ascii="Palatino (PCL6)" w:hAnsi="Palatino (PCL6)" w:cs="Palatino (PCL6)"/>
          <w:sz w:val="21"/>
          <w:szCs w:val="21"/>
        </w:rPr>
        <w:br/>
        <w:t>and the life of the world to come. Amen.</w:t>
      </w:r>
    </w:p>
    <w:p w14:paraId="387F1ACA" w14:textId="77777777" w:rsidR="00264368" w:rsidRDefault="00264368">
      <w:pPr>
        <w:pStyle w:val="ruberick"/>
        <w:spacing w:before="0"/>
        <w:rPr>
          <w:rFonts w:ascii="Palatino (PCL6)" w:hAnsi="Palatino (PCL6)" w:cs="Palatino (PCL6)"/>
          <w:sz w:val="21"/>
          <w:szCs w:val="21"/>
        </w:rPr>
      </w:pPr>
    </w:p>
    <w:p w14:paraId="7F338D2C"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9.  The sermon is preached.</w:t>
      </w:r>
    </w:p>
    <w:p w14:paraId="77BBD05C" w14:textId="77777777" w:rsidR="00264368" w:rsidRDefault="00264368">
      <w:pPr>
        <w:pStyle w:val="ruberick"/>
        <w:spacing w:before="0"/>
        <w:rPr>
          <w:rFonts w:ascii="Palatino (PCL6)" w:hAnsi="Palatino (PCL6)" w:cs="Palatino (PCL6)"/>
          <w:sz w:val="21"/>
          <w:szCs w:val="21"/>
        </w:rPr>
      </w:pPr>
    </w:p>
    <w:p w14:paraId="7B355187"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10. A song or hymn may follow.</w:t>
      </w:r>
    </w:p>
    <w:p w14:paraId="4785AED7" w14:textId="77777777" w:rsidR="00264368" w:rsidRDefault="00264368">
      <w:pPr>
        <w:pStyle w:val="section"/>
        <w:jc w:val="left"/>
        <w:rPr>
          <w:rFonts w:ascii="Palatino (PCL6)" w:hAnsi="Palatino (PCL6)" w:cs="Palatino (PCL6)"/>
          <w:sz w:val="21"/>
          <w:szCs w:val="21"/>
        </w:rPr>
      </w:pPr>
      <w:r>
        <w:rPr>
          <w:rFonts w:ascii="Palatino (PCL6)" w:hAnsi="Palatino (PCL6)" w:cs="Palatino (PCL6)"/>
          <w:sz w:val="21"/>
          <w:szCs w:val="21"/>
        </w:rPr>
        <w:t>THE PRAYERS</w:t>
      </w:r>
    </w:p>
    <w:p w14:paraId="6E913F40" w14:textId="77777777" w:rsidR="00264368" w:rsidRDefault="00264368">
      <w:pPr>
        <w:pStyle w:val="section"/>
        <w:spacing w:before="0"/>
        <w:jc w:val="left"/>
        <w:rPr>
          <w:rFonts w:ascii="Palatino (PCL6)" w:hAnsi="Palatino (PCL6)" w:cs="Palatino (PCL6)"/>
          <w:sz w:val="21"/>
          <w:szCs w:val="21"/>
        </w:rPr>
      </w:pPr>
    </w:p>
    <w:p w14:paraId="55346F96"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11. The minister or other membe</w:t>
      </w:r>
      <w:r>
        <w:rPr>
          <w:rFonts w:ascii="Palatino (PCL6)" w:hAnsi="Palatino (PCL6)" w:cs="Palatino (PCL6)"/>
          <w:color w:val="FF0000"/>
          <w:sz w:val="21"/>
          <w:szCs w:val="21"/>
        </w:rPr>
        <w:t>rs of the congregation pray for the world, the community, the work of the church, and the needs of individuals, using the forms in Section 3.1  or suitable alternatives.</w:t>
      </w:r>
    </w:p>
    <w:p w14:paraId="57A9B8B7" w14:textId="77777777" w:rsidR="00264368" w:rsidRDefault="00264368">
      <w:pPr>
        <w:pStyle w:val="ruberick"/>
        <w:spacing w:before="0"/>
        <w:rPr>
          <w:rFonts w:ascii="Palatino (PCL6)" w:hAnsi="Palatino (PCL6)" w:cs="Palatino (PCL6)"/>
          <w:color w:val="0000FF"/>
          <w:sz w:val="21"/>
          <w:szCs w:val="21"/>
        </w:rPr>
      </w:pPr>
    </w:p>
    <w:p w14:paraId="25201B8D"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Individual prayers and thanksgivings may end with this response. </w:t>
      </w:r>
    </w:p>
    <w:p w14:paraId="5BCDA63F" w14:textId="77777777" w:rsidR="00264368" w:rsidRDefault="00264368">
      <w:pPr>
        <w:pStyle w:val="Minister"/>
        <w:rPr>
          <w:rFonts w:ascii="Palatino (PCL6)" w:hAnsi="Palatino (PCL6)" w:cs="Palatino (PCL6)"/>
          <w:sz w:val="21"/>
          <w:szCs w:val="21"/>
        </w:rPr>
      </w:pPr>
    </w:p>
    <w:p w14:paraId="7B6F974C"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Father, hear our p</w:t>
      </w:r>
      <w:r>
        <w:rPr>
          <w:rFonts w:ascii="Palatino (PCL6)" w:hAnsi="Palatino (PCL6)" w:cs="Palatino (PCL6)"/>
          <w:sz w:val="21"/>
          <w:szCs w:val="21"/>
        </w:rPr>
        <w:t>rayer,</w:t>
      </w:r>
    </w:p>
    <w:p w14:paraId="030C4BB4"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through Jesus Christ our Lord.</w:t>
      </w:r>
    </w:p>
    <w:p w14:paraId="09C0ED12" w14:textId="77777777" w:rsidR="00264368" w:rsidRDefault="00264368">
      <w:pPr>
        <w:rPr>
          <w:rFonts w:ascii="Palatino (PCL6)" w:hAnsi="Palatino (PCL6)" w:cs="Palatino (PCL6)"/>
          <w:sz w:val="23"/>
          <w:szCs w:val="23"/>
        </w:rPr>
      </w:pPr>
    </w:p>
    <w:p w14:paraId="49537341" w14:textId="77777777" w:rsidR="00264368" w:rsidRDefault="00264368">
      <w:pPr>
        <w:pStyle w:val="ruberick"/>
        <w:rPr>
          <w:rFonts w:ascii="Palatino (PCL6)" w:hAnsi="Palatino (PCL6)" w:cs="Palatino (PCL6)"/>
          <w:color w:val="FF0000"/>
          <w:sz w:val="21"/>
          <w:szCs w:val="21"/>
        </w:rPr>
      </w:pPr>
      <w:r>
        <w:rPr>
          <w:rFonts w:ascii="Palatino (PCL6)" w:hAnsi="Palatino (PCL6)" w:cs="Palatino (PCL6)"/>
          <w:color w:val="FF0000"/>
          <w:sz w:val="21"/>
          <w:szCs w:val="21"/>
        </w:rPr>
        <w:t xml:space="preserve">At the conclusion of the prayers the minister may say </w:t>
      </w:r>
    </w:p>
    <w:p w14:paraId="2179596D"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Accept our prayers through Jesus Christ our Lord, who taught us to pray,</w:t>
      </w:r>
    </w:p>
    <w:p w14:paraId="47686677"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Our Father in heaven,</w:t>
      </w:r>
      <w:r>
        <w:rPr>
          <w:rFonts w:ascii="Palatino (PCL6)" w:hAnsi="Palatino (PCL6)" w:cs="Palatino (PCL6)"/>
          <w:sz w:val="21"/>
          <w:szCs w:val="21"/>
        </w:rPr>
        <w:br/>
      </w:r>
      <w:r>
        <w:rPr>
          <w:rFonts w:ascii="Palatino (PCL6)" w:hAnsi="Palatino (PCL6)" w:cs="Palatino (PCL6)"/>
          <w:sz w:val="21"/>
          <w:szCs w:val="21"/>
        </w:rPr>
        <w:tab/>
        <w:t>hallowed be your name,</w:t>
      </w:r>
      <w:r>
        <w:rPr>
          <w:rFonts w:ascii="Palatino (PCL6)" w:hAnsi="Palatino (PCL6)" w:cs="Palatino (PCL6)"/>
          <w:sz w:val="21"/>
          <w:szCs w:val="21"/>
        </w:rPr>
        <w:br/>
      </w:r>
      <w:r>
        <w:rPr>
          <w:rFonts w:ascii="Palatino (PCL6)" w:hAnsi="Palatino (PCL6)" w:cs="Palatino (PCL6)"/>
          <w:sz w:val="21"/>
          <w:szCs w:val="21"/>
        </w:rPr>
        <w:tab/>
        <w:t>your kingdom come,</w:t>
      </w:r>
      <w:r>
        <w:rPr>
          <w:rFonts w:ascii="Palatino (PCL6)" w:hAnsi="Palatino (PCL6)" w:cs="Palatino (PCL6)"/>
          <w:sz w:val="21"/>
          <w:szCs w:val="21"/>
        </w:rPr>
        <w:br/>
      </w:r>
      <w:r>
        <w:rPr>
          <w:rFonts w:ascii="Palatino (PCL6)" w:hAnsi="Palatino (PCL6)" w:cs="Palatino (PCL6)"/>
          <w:sz w:val="21"/>
          <w:szCs w:val="21"/>
        </w:rPr>
        <w:tab/>
        <w:t>your will be done on e</w:t>
      </w:r>
      <w:r>
        <w:rPr>
          <w:rFonts w:ascii="Palatino (PCL6)" w:hAnsi="Palatino (PCL6)" w:cs="Palatino (PCL6)"/>
          <w:sz w:val="21"/>
          <w:szCs w:val="21"/>
        </w:rPr>
        <w:t>arth as in heaven.</w:t>
      </w:r>
      <w:r>
        <w:rPr>
          <w:rFonts w:ascii="Palatino (PCL6)" w:hAnsi="Palatino (PCL6)" w:cs="Palatino (PCL6)"/>
          <w:sz w:val="21"/>
          <w:szCs w:val="21"/>
        </w:rPr>
        <w:br/>
        <w:t>Give us today our daily bread.</w:t>
      </w:r>
      <w:r>
        <w:rPr>
          <w:rFonts w:ascii="Palatino (PCL6)" w:hAnsi="Palatino (PCL6)" w:cs="Palatino (PCL6)"/>
          <w:sz w:val="21"/>
          <w:szCs w:val="21"/>
        </w:rPr>
        <w:br/>
        <w:t xml:space="preserve">Forgive us our sins </w:t>
      </w:r>
      <w:r>
        <w:rPr>
          <w:rFonts w:ascii="Palatino (PCL6)" w:hAnsi="Palatino (PCL6)" w:cs="Palatino (PCL6)"/>
          <w:sz w:val="21"/>
          <w:szCs w:val="21"/>
        </w:rPr>
        <w:br/>
      </w:r>
      <w:r>
        <w:rPr>
          <w:rFonts w:ascii="Palatino (PCL6)" w:hAnsi="Palatino (PCL6)" w:cs="Palatino (PCL6)"/>
          <w:sz w:val="21"/>
          <w:szCs w:val="21"/>
        </w:rPr>
        <w:lastRenderedPageBreak/>
        <w:tab/>
        <w:t>as we forgive those who sin against us.</w:t>
      </w:r>
      <w:r>
        <w:rPr>
          <w:rFonts w:ascii="Palatino (PCL6)" w:hAnsi="Palatino (PCL6)" w:cs="Palatino (PCL6)"/>
          <w:sz w:val="21"/>
          <w:szCs w:val="21"/>
        </w:rPr>
        <w:br/>
        <w:t>Lead us not into temptation,</w:t>
      </w:r>
    </w:p>
    <w:p w14:paraId="0B2FC218"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but deliver us from evil.</w:t>
      </w:r>
      <w:r>
        <w:rPr>
          <w:rFonts w:ascii="Palatino (PCL6)" w:hAnsi="Palatino (PCL6)" w:cs="Palatino (PCL6)"/>
          <w:sz w:val="21"/>
          <w:szCs w:val="21"/>
        </w:rPr>
        <w:br/>
        <w:t xml:space="preserve">For the kingdom, the power, and the glory are yours </w:t>
      </w:r>
      <w:r>
        <w:rPr>
          <w:rFonts w:ascii="Palatino (PCL6)" w:hAnsi="Palatino (PCL6)" w:cs="Palatino (PCL6)"/>
          <w:sz w:val="21"/>
          <w:szCs w:val="21"/>
        </w:rPr>
        <w:br/>
      </w:r>
      <w:r>
        <w:rPr>
          <w:rFonts w:ascii="Palatino (PCL6)" w:hAnsi="Palatino (PCL6)" w:cs="Palatino (PCL6)"/>
          <w:sz w:val="21"/>
          <w:szCs w:val="21"/>
        </w:rPr>
        <w:tab/>
        <w:t>now and for ever. Amen.</w:t>
      </w:r>
    </w:p>
    <w:p w14:paraId="4235C48C" w14:textId="77777777" w:rsidR="00264368" w:rsidRDefault="00264368">
      <w:pPr>
        <w:pStyle w:val="section"/>
        <w:spacing w:before="0"/>
        <w:rPr>
          <w:rFonts w:ascii="Palatino (PCL6)" w:hAnsi="Palatino (PCL6)" w:cs="Palatino (PCL6)"/>
          <w:sz w:val="21"/>
          <w:szCs w:val="21"/>
        </w:rPr>
      </w:pPr>
    </w:p>
    <w:p w14:paraId="23C200AF" w14:textId="77777777" w:rsidR="00264368" w:rsidRDefault="00264368">
      <w:pPr>
        <w:pStyle w:val="section"/>
        <w:spacing w:before="0"/>
        <w:jc w:val="left"/>
        <w:rPr>
          <w:rFonts w:ascii="Palatino (PCL6)" w:hAnsi="Palatino (PCL6)" w:cs="Palatino (PCL6)"/>
          <w:sz w:val="21"/>
          <w:szCs w:val="21"/>
        </w:rPr>
      </w:pPr>
      <w:r>
        <w:rPr>
          <w:rFonts w:ascii="Palatino (PCL6)" w:hAnsi="Palatino (PCL6)" w:cs="Palatino (PCL6)"/>
          <w:sz w:val="21"/>
          <w:szCs w:val="21"/>
        </w:rPr>
        <w:t>PREPARATI</w:t>
      </w:r>
      <w:r>
        <w:rPr>
          <w:rFonts w:ascii="Palatino (PCL6)" w:hAnsi="Palatino (PCL6)" w:cs="Palatino (PCL6)"/>
          <w:sz w:val="21"/>
          <w:szCs w:val="21"/>
        </w:rPr>
        <w:t>ON FOR COMMUNION</w:t>
      </w:r>
    </w:p>
    <w:p w14:paraId="64A0FA89" w14:textId="77777777" w:rsidR="00264368" w:rsidRDefault="00264368">
      <w:pPr>
        <w:pStyle w:val="ruberick"/>
        <w:spacing w:before="0"/>
        <w:rPr>
          <w:rFonts w:ascii="Palatino (PCL6)" w:hAnsi="Palatino (PCL6)" w:cs="Palatino (PCL6)"/>
          <w:sz w:val="21"/>
          <w:szCs w:val="21"/>
        </w:rPr>
      </w:pPr>
    </w:p>
    <w:p w14:paraId="0EB8461F"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12. Standing at the table, the minister reads from the  following or other suitable Bible passages. </w:t>
      </w:r>
    </w:p>
    <w:p w14:paraId="4E66B966" w14:textId="77777777" w:rsidR="00264368" w:rsidRDefault="00264368">
      <w:pPr>
        <w:pStyle w:val="Minister3"/>
        <w:rPr>
          <w:rFonts w:ascii="Palatino (PCL6)" w:hAnsi="Palatino (PCL6)" w:cs="Palatino (PCL6)"/>
          <w:sz w:val="21"/>
          <w:szCs w:val="21"/>
        </w:rPr>
      </w:pPr>
      <w:r>
        <w:rPr>
          <w:rFonts w:ascii="Palatino (PCL6)" w:hAnsi="Palatino (PCL6)" w:cs="Palatino (PCL6)"/>
          <w:sz w:val="21"/>
          <w:szCs w:val="21"/>
        </w:rPr>
        <w:t>As often as you eat this bread and drink this cup, you proclaim the Lord’s death until he comes. Whoever, therefore, eats the bread or drinks the cup of the Lord in an unworthy manner will be answerable for the body and blood of the Lord. Examine yourselve</w:t>
      </w:r>
      <w:r>
        <w:rPr>
          <w:rFonts w:ascii="Palatino (PCL6)" w:hAnsi="Palatino (PCL6)" w:cs="Palatino (PCL6)"/>
          <w:sz w:val="21"/>
          <w:szCs w:val="21"/>
        </w:rPr>
        <w:t>s, and only then eat of the bread and drink of the cup. (1 Corinthians 11:26-28)</w:t>
      </w:r>
    </w:p>
    <w:p w14:paraId="55E3695A" w14:textId="77777777" w:rsidR="00264368" w:rsidRDefault="00264368">
      <w:pPr>
        <w:pStyle w:val="Minister3"/>
        <w:spacing w:before="0"/>
        <w:rPr>
          <w:rFonts w:ascii="Palatino (PCL6)" w:hAnsi="Palatino (PCL6)" w:cs="Palatino (PCL6)"/>
          <w:sz w:val="21"/>
          <w:szCs w:val="21"/>
        </w:rPr>
      </w:pPr>
    </w:p>
    <w:p w14:paraId="104D7FBC"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Jesus said, “I am the bread of life. Whoever comes to me will never be hungry, and whoever believes in me will never be thirsty.” (John 6:35)</w:t>
      </w:r>
    </w:p>
    <w:p w14:paraId="082A0134" w14:textId="77777777" w:rsidR="00264368" w:rsidRDefault="00264368">
      <w:pPr>
        <w:pStyle w:val="Minister3"/>
        <w:spacing w:before="0"/>
        <w:rPr>
          <w:rFonts w:ascii="Palatino (PCL6)" w:hAnsi="Palatino (PCL6)" w:cs="Palatino (PCL6)"/>
          <w:sz w:val="21"/>
          <w:szCs w:val="21"/>
        </w:rPr>
      </w:pPr>
    </w:p>
    <w:p w14:paraId="4E7CDA51"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Jesus said, “Come to me, all yo</w:t>
      </w:r>
      <w:r>
        <w:rPr>
          <w:rFonts w:ascii="Palatino (PCL6)" w:hAnsi="Palatino (PCL6)" w:cs="Palatino (PCL6)"/>
          <w:sz w:val="21"/>
          <w:szCs w:val="21"/>
        </w:rPr>
        <w:t>u that are weary and are carrying heavy burdens, and I will give you rest. Take my yoke upon you, and learn from me; for I am gentle and humble in heart, and you will find rest for your souls. For my yoke is easy, and my burden is light.” (Matthew 11:28-30</w:t>
      </w:r>
      <w:r>
        <w:rPr>
          <w:rFonts w:ascii="Palatino (PCL6)" w:hAnsi="Palatino (PCL6)" w:cs="Palatino (PCL6)"/>
          <w:sz w:val="21"/>
          <w:szCs w:val="21"/>
        </w:rPr>
        <w:t>)</w:t>
      </w:r>
    </w:p>
    <w:p w14:paraId="26D038A2" w14:textId="77777777" w:rsidR="00264368" w:rsidRDefault="00264368">
      <w:pPr>
        <w:pStyle w:val="Minister3"/>
        <w:rPr>
          <w:rFonts w:ascii="Palatino (PCL6)" w:hAnsi="Palatino (PCL6)" w:cs="Palatino (PCL6)"/>
          <w:sz w:val="17"/>
          <w:szCs w:val="17"/>
        </w:rPr>
      </w:pPr>
    </w:p>
    <w:p w14:paraId="1D196536"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13. The minister, or the minister and people, say </w:t>
      </w:r>
    </w:p>
    <w:p w14:paraId="724C9198" w14:textId="77777777" w:rsidR="00264368" w:rsidRDefault="00264368">
      <w:pPr>
        <w:pStyle w:val="Minister3"/>
        <w:spacing w:before="0"/>
        <w:rPr>
          <w:rFonts w:ascii="Palatino (PCL6)" w:hAnsi="Palatino (PCL6)" w:cs="Palatino (PCL6)"/>
          <w:sz w:val="21"/>
          <w:szCs w:val="21"/>
        </w:rPr>
      </w:pPr>
    </w:p>
    <w:p w14:paraId="7E7A7145"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 xml:space="preserve">Merciful Lord </w:t>
      </w:r>
      <w:r>
        <w:rPr>
          <w:rFonts w:ascii="Palatino (PCL6)" w:hAnsi="Palatino (PCL6)" w:cs="Palatino (PCL6)"/>
          <w:sz w:val="21"/>
          <w:szCs w:val="21"/>
        </w:rPr>
        <w:br/>
        <w:t>we come here to your table</w:t>
      </w:r>
      <w:r>
        <w:rPr>
          <w:rFonts w:ascii="Palatino (PCL6)" w:hAnsi="Palatino (PCL6)" w:cs="Palatino (PCL6)"/>
          <w:sz w:val="21"/>
          <w:szCs w:val="21"/>
        </w:rPr>
        <w:br/>
        <w:t>trusting not in our goodness but in your measureless</w:t>
      </w:r>
      <w:r>
        <w:rPr>
          <w:rFonts w:ascii="Palatino (PCL6)" w:hAnsi="Palatino (PCL6)" w:cs="Palatino (PCL6)"/>
          <w:b/>
          <w:bCs/>
          <w:i/>
          <w:iCs/>
          <w:sz w:val="21"/>
          <w:szCs w:val="21"/>
        </w:rPr>
        <w:t xml:space="preserve"> </w:t>
      </w:r>
      <w:r>
        <w:rPr>
          <w:rFonts w:ascii="Palatino (PCL6)" w:hAnsi="Palatino (PCL6)" w:cs="Palatino (PCL6)"/>
          <w:sz w:val="21"/>
          <w:szCs w:val="21"/>
        </w:rPr>
        <w:t>grace.</w:t>
      </w:r>
      <w:r>
        <w:rPr>
          <w:rFonts w:ascii="Palatino (PCL6)" w:hAnsi="Palatino (PCL6)" w:cs="Palatino (PCL6)"/>
          <w:sz w:val="21"/>
          <w:szCs w:val="21"/>
        </w:rPr>
        <w:br/>
        <w:t xml:space="preserve">Even though we are not worthy </w:t>
      </w:r>
      <w:r>
        <w:rPr>
          <w:rFonts w:ascii="Palatino (PCL6)" w:hAnsi="Palatino (PCL6)" w:cs="Palatino (PCL6)"/>
          <w:sz w:val="21"/>
          <w:szCs w:val="21"/>
        </w:rPr>
        <w:br/>
        <w:t xml:space="preserve">to eat the crumbs from under your table, </w:t>
      </w:r>
      <w:r>
        <w:rPr>
          <w:rFonts w:ascii="Palatino (PCL6)" w:hAnsi="Palatino (PCL6)" w:cs="Palatino (PCL6)"/>
          <w:sz w:val="21"/>
          <w:szCs w:val="21"/>
        </w:rPr>
        <w:br/>
        <w:t>you are always rich in mer</w:t>
      </w:r>
      <w:r>
        <w:rPr>
          <w:rFonts w:ascii="Palatino (PCL6)" w:hAnsi="Palatino (PCL6)" w:cs="Palatino (PCL6)"/>
          <w:sz w:val="21"/>
          <w:szCs w:val="21"/>
        </w:rPr>
        <w:t>cy.</w:t>
      </w:r>
      <w:r>
        <w:rPr>
          <w:rFonts w:ascii="Palatino (PCL6)" w:hAnsi="Palatino (PCL6)" w:cs="Palatino (PCL6)"/>
          <w:sz w:val="21"/>
          <w:szCs w:val="21"/>
        </w:rPr>
        <w:br/>
        <w:t xml:space="preserve">Gracious Lord, </w:t>
      </w:r>
      <w:r>
        <w:rPr>
          <w:rFonts w:ascii="Palatino (PCL6)" w:hAnsi="Palatino (PCL6)" w:cs="Palatino (PCL6)"/>
          <w:sz w:val="21"/>
          <w:szCs w:val="21"/>
        </w:rPr>
        <w:br/>
        <w:t>enable us by faith in Jesus Christ</w:t>
      </w:r>
      <w:r>
        <w:rPr>
          <w:rFonts w:ascii="Palatino (PCL6)" w:hAnsi="Palatino (PCL6)" w:cs="Palatino (PCL6)"/>
          <w:sz w:val="21"/>
          <w:szCs w:val="21"/>
        </w:rPr>
        <w:br/>
        <w:t>to eat his flesh and drink his blood,</w:t>
      </w:r>
      <w:r>
        <w:rPr>
          <w:rFonts w:ascii="Palatino (PCL6)" w:hAnsi="Palatino (PCL6)" w:cs="Palatino (PCL6)"/>
          <w:sz w:val="21"/>
          <w:szCs w:val="21"/>
        </w:rPr>
        <w:br/>
        <w:t xml:space="preserve">so that we may be cleansed and forever dwell in him, </w:t>
      </w:r>
      <w:r>
        <w:rPr>
          <w:rFonts w:ascii="Palatino (PCL6)" w:hAnsi="Palatino (PCL6)" w:cs="Palatino (PCL6)"/>
          <w:sz w:val="21"/>
          <w:szCs w:val="21"/>
        </w:rPr>
        <w:br/>
        <w:t xml:space="preserve">and he in us. </w:t>
      </w:r>
      <w:r>
        <w:rPr>
          <w:rFonts w:ascii="Palatino (PCL6)" w:hAnsi="Palatino (PCL6)" w:cs="Palatino (PCL6)"/>
          <w:b/>
          <w:bCs/>
          <w:sz w:val="21"/>
          <w:szCs w:val="21"/>
        </w:rPr>
        <w:t>Amen.</w:t>
      </w:r>
    </w:p>
    <w:p w14:paraId="3A586A6A" w14:textId="77777777" w:rsidR="00264368" w:rsidRDefault="00264368">
      <w:pPr>
        <w:pStyle w:val="section"/>
        <w:rPr>
          <w:rFonts w:ascii="Palatino (PCL6)" w:hAnsi="Palatino (PCL6)" w:cs="Palatino (PCL6)"/>
          <w:sz w:val="21"/>
          <w:szCs w:val="21"/>
        </w:rPr>
      </w:pPr>
      <w:r>
        <w:rPr>
          <w:rFonts w:ascii="Palatino (PCL6)" w:hAnsi="Palatino (PCL6)" w:cs="Palatino (PCL6)"/>
          <w:sz w:val="21"/>
          <w:szCs w:val="21"/>
        </w:rPr>
        <w:t>THANKSGIVING AND COMMUNION</w:t>
      </w:r>
    </w:p>
    <w:p w14:paraId="6CF73235" w14:textId="77777777" w:rsidR="00264368" w:rsidRDefault="00264368">
      <w:pPr>
        <w:pStyle w:val="ruberick"/>
        <w:rPr>
          <w:rFonts w:ascii="Palatino (PCL6)" w:hAnsi="Palatino (PCL6)" w:cs="Palatino (PCL6)"/>
          <w:sz w:val="15"/>
          <w:szCs w:val="15"/>
        </w:rPr>
      </w:pPr>
    </w:p>
    <w:p w14:paraId="624E02F4"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14. A song about the saving death of Jesus or about the Lord’</w:t>
      </w:r>
      <w:r>
        <w:rPr>
          <w:rFonts w:ascii="Palatino (PCL6)" w:hAnsi="Palatino (PCL6)" w:cs="Palatino (PCL6)"/>
          <w:color w:val="FF0000"/>
          <w:sz w:val="21"/>
          <w:szCs w:val="21"/>
        </w:rPr>
        <w:t>s Supper may be sung.</w:t>
      </w:r>
    </w:p>
    <w:p w14:paraId="65D43377" w14:textId="77777777" w:rsidR="00264368" w:rsidRDefault="00264368">
      <w:pPr>
        <w:pStyle w:val="Minister3"/>
        <w:spacing w:before="0"/>
        <w:rPr>
          <w:rFonts w:ascii="Palatino (PCL6)" w:hAnsi="Palatino (PCL6)" w:cs="Palatino (PCL6)"/>
          <w:sz w:val="21"/>
          <w:szCs w:val="21"/>
        </w:rPr>
      </w:pPr>
    </w:p>
    <w:p w14:paraId="18C73A7E"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Lift up your hearts,</w:t>
      </w:r>
    </w:p>
    <w:p w14:paraId="2E1BBA95"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We lift them to the Lord.</w:t>
      </w:r>
    </w:p>
    <w:p w14:paraId="78D1B28D" w14:textId="77777777" w:rsidR="00264368" w:rsidRDefault="00264368">
      <w:pPr>
        <w:pStyle w:val="Minister"/>
        <w:rPr>
          <w:rFonts w:ascii="Palatino (PCL6)" w:hAnsi="Palatino (PCL6)" w:cs="Palatino (PCL6)"/>
          <w:sz w:val="21"/>
          <w:szCs w:val="21"/>
        </w:rPr>
      </w:pPr>
    </w:p>
    <w:p w14:paraId="1FBBD5EB"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Let us give thanks to the Lord our God.</w:t>
      </w:r>
    </w:p>
    <w:p w14:paraId="040A543E"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Yes! he is worthy of our praise.</w:t>
      </w:r>
    </w:p>
    <w:p w14:paraId="1B4E8706" w14:textId="77777777" w:rsidR="00264368" w:rsidRDefault="00264368">
      <w:pPr>
        <w:pStyle w:val="Minister3"/>
        <w:spacing w:before="0"/>
        <w:rPr>
          <w:rFonts w:ascii="Palatino (PCL6)" w:hAnsi="Palatino (PCL6)" w:cs="Palatino (PCL6)"/>
          <w:sz w:val="21"/>
          <w:szCs w:val="21"/>
        </w:rPr>
      </w:pPr>
    </w:p>
    <w:p w14:paraId="2E9EA302"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You are worthy, our Lord and God,</w:t>
      </w:r>
    </w:p>
    <w:p w14:paraId="16E0558D"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to receive glory and honour and power,</w:t>
      </w:r>
    </w:p>
    <w:p w14:paraId="373EC330"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for you created all things</w:t>
      </w:r>
    </w:p>
    <w:p w14:paraId="7DD2CE6B"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and by yo</w:t>
      </w:r>
      <w:r>
        <w:rPr>
          <w:rFonts w:ascii="Palatino (PCL6)" w:hAnsi="Palatino (PCL6)" w:cs="Palatino (PCL6)"/>
          <w:sz w:val="21"/>
          <w:szCs w:val="21"/>
        </w:rPr>
        <w:t xml:space="preserve">ur will they existed and were created. </w:t>
      </w:r>
    </w:p>
    <w:p w14:paraId="1B45D1BD"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Therefore we lift our voices to praise you, saying</w:t>
      </w:r>
    </w:p>
    <w:p w14:paraId="608C04AB" w14:textId="77777777" w:rsidR="00264368" w:rsidRDefault="00264368">
      <w:pPr>
        <w:pStyle w:val="People3"/>
        <w:rPr>
          <w:rFonts w:ascii="Palatino (PCL6)" w:hAnsi="Palatino (PCL6)" w:cs="Palatino (PCL6)"/>
          <w:sz w:val="21"/>
          <w:szCs w:val="21"/>
        </w:rPr>
      </w:pPr>
      <w:r>
        <w:rPr>
          <w:rFonts w:ascii="Palatino (PCL6)" w:hAnsi="Palatino (PCL6)" w:cs="Palatino (PCL6)"/>
          <w:sz w:val="21"/>
          <w:szCs w:val="21"/>
        </w:rPr>
        <w:t>Holy, holy, holy is the Lord God almighty,</w:t>
      </w:r>
    </w:p>
    <w:p w14:paraId="769BF91F"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lastRenderedPageBreak/>
        <w:tab/>
        <w:t>who was, and is, and is to come.</w:t>
      </w:r>
    </w:p>
    <w:p w14:paraId="58B114C5" w14:textId="77777777" w:rsidR="00264368" w:rsidRDefault="00264368">
      <w:pPr>
        <w:pStyle w:val="Minister"/>
        <w:rPr>
          <w:rFonts w:ascii="Palatino (PCL6)" w:hAnsi="Palatino (PCL6)" w:cs="Palatino (PCL6)"/>
          <w:sz w:val="21"/>
          <w:szCs w:val="21"/>
        </w:rPr>
      </w:pPr>
    </w:p>
    <w:p w14:paraId="1C76A2CF"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We praise you especially for your Son, our Saviour Jesus Christ,</w:t>
      </w:r>
      <w:r>
        <w:rPr>
          <w:rFonts w:ascii="Palatino (PCL6)" w:hAnsi="Palatino (PCL6)" w:cs="Palatino (PCL6)"/>
          <w:sz w:val="21"/>
          <w:szCs w:val="21"/>
        </w:rPr>
        <w:br/>
        <w:t xml:space="preserve">who by his death on the cross </w:t>
      </w:r>
      <w:r>
        <w:rPr>
          <w:rFonts w:ascii="Palatino (PCL6)" w:hAnsi="Palatino (PCL6)" w:cs="Palatino (PCL6)"/>
          <w:sz w:val="21"/>
          <w:szCs w:val="21"/>
        </w:rPr>
        <w:br/>
        <w:t>offered once and for all time,</w:t>
      </w:r>
      <w:r>
        <w:rPr>
          <w:rFonts w:ascii="Palatino (PCL6)" w:hAnsi="Palatino (PCL6)" w:cs="Palatino (PCL6)"/>
          <w:sz w:val="21"/>
          <w:szCs w:val="21"/>
        </w:rPr>
        <w:br/>
        <w:t>the one true sacrifice for sin,</w:t>
      </w:r>
    </w:p>
    <w:p w14:paraId="0E509F7E"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reconciling us to you</w:t>
      </w:r>
    </w:p>
    <w:p w14:paraId="46035268"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and satisfying your just demands.</w:t>
      </w:r>
      <w:r>
        <w:rPr>
          <w:rFonts w:ascii="Palatino (PCL6)" w:hAnsi="Palatino (PCL6)" w:cs="Palatino (PCL6)"/>
          <w:sz w:val="21"/>
          <w:szCs w:val="21"/>
        </w:rPr>
        <w:br/>
        <w:t xml:space="preserve">By rising to new life </w:t>
      </w:r>
      <w:r>
        <w:rPr>
          <w:rFonts w:ascii="Palatino (PCL6)" w:hAnsi="Palatino (PCL6)" w:cs="Palatino (PCL6)"/>
          <w:sz w:val="21"/>
          <w:szCs w:val="21"/>
        </w:rPr>
        <w:br/>
        <w:t xml:space="preserve">Jesus has secured </w:t>
      </w:r>
      <w:r>
        <w:rPr>
          <w:rFonts w:ascii="Palatino (PCL6)" w:hAnsi="Palatino (PCL6)" w:cs="Palatino (PCL6)"/>
          <w:sz w:val="21"/>
          <w:szCs w:val="21"/>
        </w:rPr>
        <w:t>eternal deliverance for his people.</w:t>
      </w:r>
    </w:p>
    <w:p w14:paraId="087D2B03" w14:textId="77777777" w:rsidR="00264368" w:rsidRDefault="00264368">
      <w:pPr>
        <w:pStyle w:val="People3"/>
        <w:rPr>
          <w:rFonts w:ascii="Palatino (PCL6)" w:hAnsi="Palatino (PCL6)" w:cs="Palatino (PCL6)"/>
          <w:sz w:val="21"/>
          <w:szCs w:val="21"/>
        </w:rPr>
      </w:pPr>
      <w:r>
        <w:rPr>
          <w:rFonts w:ascii="Palatino (PCL6)" w:hAnsi="Palatino (PCL6)" w:cs="Palatino (PCL6)"/>
          <w:sz w:val="21"/>
          <w:szCs w:val="21"/>
        </w:rPr>
        <w:t>Worthy is the Lamb, who was slain,</w:t>
      </w:r>
      <w:r>
        <w:rPr>
          <w:rFonts w:ascii="Palatino (PCL6)" w:hAnsi="Palatino (PCL6)" w:cs="Palatino (PCL6)"/>
          <w:sz w:val="21"/>
          <w:szCs w:val="21"/>
        </w:rPr>
        <w:br/>
      </w:r>
      <w:r>
        <w:rPr>
          <w:rFonts w:ascii="Palatino (PCL6)" w:hAnsi="Palatino (PCL6)" w:cs="Palatino (PCL6)"/>
          <w:sz w:val="21"/>
          <w:szCs w:val="21"/>
        </w:rPr>
        <w:tab/>
        <w:t xml:space="preserve">to receive praise and honour </w:t>
      </w:r>
      <w:r>
        <w:rPr>
          <w:rFonts w:ascii="Palatino (PCL6)" w:hAnsi="Palatino (PCL6)" w:cs="Palatino (PCL6)"/>
          <w:sz w:val="21"/>
          <w:szCs w:val="21"/>
        </w:rPr>
        <w:br/>
      </w:r>
      <w:r>
        <w:rPr>
          <w:rFonts w:ascii="Palatino (PCL6)" w:hAnsi="Palatino (PCL6)" w:cs="Palatino (PCL6)"/>
          <w:sz w:val="21"/>
          <w:szCs w:val="21"/>
        </w:rPr>
        <w:tab/>
        <w:t>and glory and power for ever and ever!</w:t>
      </w:r>
    </w:p>
    <w:p w14:paraId="44E7D3A7" w14:textId="77777777" w:rsidR="00264368" w:rsidRDefault="00264368">
      <w:pPr>
        <w:pStyle w:val="Minister3"/>
        <w:rPr>
          <w:rFonts w:ascii="Palatino (PCL6)" w:hAnsi="Palatino (PCL6)" w:cs="Palatino (PCL6)"/>
          <w:sz w:val="21"/>
          <w:szCs w:val="21"/>
        </w:rPr>
      </w:pPr>
      <w:r>
        <w:rPr>
          <w:rFonts w:ascii="Palatino (PCL6)" w:hAnsi="Palatino (PCL6)" w:cs="Palatino (PCL6)"/>
          <w:sz w:val="21"/>
          <w:szCs w:val="21"/>
        </w:rPr>
        <w:t xml:space="preserve">We thank you Father, </w:t>
      </w:r>
      <w:r>
        <w:rPr>
          <w:rFonts w:ascii="Palatino (PCL6)" w:hAnsi="Palatino (PCL6)" w:cs="Palatino (PCL6)"/>
          <w:sz w:val="21"/>
          <w:szCs w:val="21"/>
        </w:rPr>
        <w:br/>
        <w:t xml:space="preserve">that on the night before he died, Jesus took bread; </w:t>
      </w:r>
      <w:r>
        <w:rPr>
          <w:rFonts w:ascii="Palatino (PCL6)" w:hAnsi="Palatino (PCL6)" w:cs="Palatino (PCL6)"/>
          <w:sz w:val="21"/>
          <w:szCs w:val="21"/>
        </w:rPr>
        <w:br/>
        <w:t>and when he had given you thanks, he br</w:t>
      </w:r>
      <w:r>
        <w:rPr>
          <w:rFonts w:ascii="Palatino (PCL6)" w:hAnsi="Palatino (PCL6)" w:cs="Palatino (PCL6)"/>
          <w:sz w:val="21"/>
          <w:szCs w:val="21"/>
        </w:rPr>
        <w:t xml:space="preserve">oke it, </w:t>
      </w:r>
      <w:r>
        <w:rPr>
          <w:rFonts w:ascii="Palatino (PCL6)" w:hAnsi="Palatino (PCL6)" w:cs="Palatino (PCL6)"/>
          <w:sz w:val="21"/>
          <w:szCs w:val="21"/>
        </w:rPr>
        <w:br/>
        <w:t>and gave it to his disciples, saying,</w:t>
      </w:r>
      <w:r>
        <w:rPr>
          <w:rFonts w:ascii="Palatino (PCL6)" w:hAnsi="Palatino (PCL6)" w:cs="Palatino (PCL6)"/>
          <w:sz w:val="21"/>
          <w:szCs w:val="21"/>
        </w:rPr>
        <w:br/>
        <w:t xml:space="preserve">‘Take, and eat. This is my body given for you. </w:t>
      </w:r>
      <w:r>
        <w:rPr>
          <w:rFonts w:ascii="Palatino (PCL6)" w:hAnsi="Palatino (PCL6)" w:cs="Palatino (PCL6)"/>
          <w:sz w:val="21"/>
          <w:szCs w:val="21"/>
        </w:rPr>
        <w:br/>
        <w:t>Do this in remembrance of me.’</w:t>
      </w:r>
      <w:r>
        <w:rPr>
          <w:rFonts w:ascii="Palatino (PCL6)" w:hAnsi="Palatino (PCL6)" w:cs="Palatino (PCL6)"/>
          <w:sz w:val="21"/>
          <w:szCs w:val="21"/>
        </w:rPr>
        <w:br/>
        <w:t xml:space="preserve">After the meal, he took the cup, </w:t>
      </w:r>
      <w:r>
        <w:rPr>
          <w:rFonts w:ascii="Palatino (PCL6)" w:hAnsi="Palatino (PCL6)" w:cs="Palatino (PCL6)"/>
          <w:sz w:val="21"/>
          <w:szCs w:val="21"/>
        </w:rPr>
        <w:br/>
        <w:t>and again giving you thanks he gave it to his disciples, saying,</w:t>
      </w:r>
      <w:r>
        <w:rPr>
          <w:rFonts w:ascii="Palatino (PCL6)" w:hAnsi="Palatino (PCL6)" w:cs="Palatino (PCL6)"/>
          <w:sz w:val="21"/>
          <w:szCs w:val="21"/>
        </w:rPr>
        <w:br/>
        <w:t>‘Drink from this, all of you.</w:t>
      </w:r>
      <w:r>
        <w:rPr>
          <w:rFonts w:ascii="Palatino (PCL6)" w:hAnsi="Palatino (PCL6)" w:cs="Palatino (PCL6)"/>
          <w:sz w:val="21"/>
          <w:szCs w:val="21"/>
        </w:rPr>
        <w:br/>
        <w:t>T</w:t>
      </w:r>
      <w:r>
        <w:rPr>
          <w:rFonts w:ascii="Palatino (PCL6)" w:hAnsi="Palatino (PCL6)" w:cs="Palatino (PCL6)"/>
          <w:sz w:val="21"/>
          <w:szCs w:val="21"/>
        </w:rPr>
        <w:t xml:space="preserve">his is my blood of the new covenant </w:t>
      </w:r>
      <w:r>
        <w:rPr>
          <w:rFonts w:ascii="Palatino (PCL6)" w:hAnsi="Palatino (PCL6)" w:cs="Palatino (PCL6)"/>
          <w:sz w:val="21"/>
          <w:szCs w:val="21"/>
        </w:rPr>
        <w:br/>
        <w:t xml:space="preserve">which is shed for you and for many for the forgiveness of sins. </w:t>
      </w:r>
      <w:r>
        <w:rPr>
          <w:rFonts w:ascii="Palatino (PCL6)" w:hAnsi="Palatino (PCL6)" w:cs="Palatino (PCL6)"/>
          <w:sz w:val="21"/>
          <w:szCs w:val="21"/>
        </w:rPr>
        <w:br/>
        <w:t>Do this, as often as you drink it, in remembrance of me.’</w:t>
      </w:r>
    </w:p>
    <w:p w14:paraId="0CAF850A" w14:textId="77777777" w:rsidR="00264368" w:rsidRDefault="00264368">
      <w:pPr>
        <w:pStyle w:val="People3"/>
        <w:rPr>
          <w:rFonts w:ascii="Palatino (PCL6)" w:hAnsi="Palatino (PCL6)" w:cs="Palatino (PCL6)"/>
          <w:sz w:val="21"/>
          <w:szCs w:val="21"/>
        </w:rPr>
      </w:pPr>
      <w:r>
        <w:rPr>
          <w:rFonts w:ascii="Palatino (PCL6)" w:hAnsi="Palatino (PCL6)" w:cs="Palatino (PCL6)"/>
          <w:sz w:val="21"/>
          <w:szCs w:val="21"/>
        </w:rPr>
        <w:t xml:space="preserve">Therefore Father, </w:t>
      </w:r>
      <w:r>
        <w:rPr>
          <w:rFonts w:ascii="Palatino (PCL6)" w:hAnsi="Palatino (PCL6)" w:cs="Palatino (PCL6)"/>
          <w:sz w:val="21"/>
          <w:szCs w:val="21"/>
        </w:rPr>
        <w:br/>
        <w:t xml:space="preserve">we thank you for these gifts of bread and wine, </w:t>
      </w:r>
      <w:r>
        <w:rPr>
          <w:rFonts w:ascii="Palatino (PCL6)" w:hAnsi="Palatino (PCL6)" w:cs="Palatino (PCL6)"/>
          <w:sz w:val="21"/>
          <w:szCs w:val="21"/>
        </w:rPr>
        <w:br/>
        <w:t>and pray that we who eat and</w:t>
      </w:r>
      <w:r>
        <w:rPr>
          <w:rFonts w:ascii="Palatino (PCL6)" w:hAnsi="Palatino (PCL6)" w:cs="Palatino (PCL6)"/>
          <w:sz w:val="21"/>
          <w:szCs w:val="21"/>
        </w:rPr>
        <w:t xml:space="preserve"> drink them, </w:t>
      </w:r>
      <w:r>
        <w:rPr>
          <w:rFonts w:ascii="Palatino (PCL6)" w:hAnsi="Palatino (PCL6)" w:cs="Palatino (PCL6)"/>
          <w:sz w:val="21"/>
          <w:szCs w:val="21"/>
        </w:rPr>
        <w:br/>
        <w:t>believing our Saviour’s word,</w:t>
      </w:r>
      <w:r>
        <w:rPr>
          <w:rFonts w:ascii="Palatino (PCL6)" w:hAnsi="Palatino (PCL6)" w:cs="Palatino (PCL6)"/>
          <w:sz w:val="21"/>
          <w:szCs w:val="21"/>
        </w:rPr>
        <w:br/>
        <w:t xml:space="preserve">may share his body and blood. </w:t>
      </w: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sz w:val="21"/>
          <w:szCs w:val="21"/>
        </w:rPr>
        <w:tab/>
        <w:t>Amen.</w:t>
      </w:r>
    </w:p>
    <w:p w14:paraId="448F7C2B" w14:textId="77777777" w:rsidR="00264368" w:rsidRDefault="00264368">
      <w:pPr>
        <w:pStyle w:val="Minister"/>
        <w:rPr>
          <w:rFonts w:ascii="Palatino (PCL6)" w:hAnsi="Palatino (PCL6)" w:cs="Palatino (PCL6)"/>
          <w:sz w:val="17"/>
          <w:szCs w:val="17"/>
        </w:rPr>
      </w:pPr>
    </w:p>
    <w:p w14:paraId="4F9B458D"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15. Turning to the people the minister says</w:t>
      </w:r>
    </w:p>
    <w:p w14:paraId="12C81A73" w14:textId="77777777" w:rsidR="00264368" w:rsidRDefault="00264368">
      <w:pPr>
        <w:pStyle w:val="Minister3"/>
        <w:spacing w:before="0"/>
        <w:rPr>
          <w:rFonts w:ascii="Palatino (PCL6)" w:hAnsi="Palatino (PCL6)" w:cs="Palatino (PCL6)"/>
          <w:sz w:val="21"/>
          <w:szCs w:val="21"/>
        </w:rPr>
      </w:pPr>
    </w:p>
    <w:p w14:paraId="21AB7AA8"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We eat the bread and drink the cup of the Lord</w:t>
      </w:r>
    </w:p>
    <w:p w14:paraId="4A8D4071"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to proclaim our fellowship in his death.</w:t>
      </w:r>
    </w:p>
    <w:p w14:paraId="27EE1ED8"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We do this until he returns</w:t>
      </w:r>
    </w:p>
    <w:p w14:paraId="75221E9B"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Come Lord Jesus, come!</w:t>
      </w:r>
    </w:p>
    <w:p w14:paraId="38FD0DDB" w14:textId="77777777" w:rsidR="00264368" w:rsidRDefault="00264368">
      <w:pPr>
        <w:pStyle w:val="People"/>
        <w:rPr>
          <w:rFonts w:ascii="Palatino (PCL6)" w:hAnsi="Palatino (PCL6)" w:cs="Palatino (PCL6)"/>
          <w:sz w:val="21"/>
          <w:szCs w:val="21"/>
        </w:rPr>
      </w:pPr>
    </w:p>
    <w:p w14:paraId="5F09539D" w14:textId="77777777" w:rsidR="00264368" w:rsidRDefault="00264368">
      <w:pPr>
        <w:pStyle w:val="ruberick"/>
        <w:spacing w:before="0"/>
        <w:ind w:firstLine="142"/>
        <w:rPr>
          <w:rFonts w:ascii="Palatino (PCL6)" w:hAnsi="Palatino (PCL6)" w:cs="Palatino (PCL6)"/>
          <w:color w:val="FF0000"/>
          <w:sz w:val="21"/>
          <w:szCs w:val="21"/>
        </w:rPr>
      </w:pPr>
      <w:r>
        <w:rPr>
          <w:rFonts w:ascii="Palatino (PCL6)" w:hAnsi="Palatino (PCL6)" w:cs="Palatino (PCL6)"/>
          <w:color w:val="FF0000"/>
          <w:sz w:val="21"/>
          <w:szCs w:val="21"/>
        </w:rPr>
        <w:t>The minister may say</w:t>
      </w:r>
    </w:p>
    <w:p w14:paraId="03D98BB3" w14:textId="77777777" w:rsidR="00264368" w:rsidRDefault="00264368">
      <w:pPr>
        <w:pStyle w:val="Minister3"/>
        <w:spacing w:before="0"/>
        <w:rPr>
          <w:rFonts w:ascii="Palatino (PCL6)" w:hAnsi="Palatino (PCL6)" w:cs="Palatino (PCL6)"/>
          <w:sz w:val="21"/>
          <w:szCs w:val="21"/>
        </w:rPr>
      </w:pPr>
    </w:p>
    <w:p w14:paraId="4BD10773"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Let us take this holy sacrament of the body and blood of Christ in remembrance that he died for us and feed on him in our hearts by faith, with thanksgiving.</w:t>
      </w:r>
    </w:p>
    <w:p w14:paraId="2D17B42D" w14:textId="77777777" w:rsidR="00264368" w:rsidRDefault="00264368">
      <w:pPr>
        <w:pStyle w:val="People"/>
        <w:rPr>
          <w:rFonts w:ascii="Palatino (PCL6)" w:hAnsi="Palatino (PCL6)" w:cs="Palatino (PCL6)"/>
          <w:sz w:val="17"/>
          <w:szCs w:val="17"/>
        </w:rPr>
      </w:pPr>
    </w:p>
    <w:p w14:paraId="0167DD52" w14:textId="77777777" w:rsidR="00264368" w:rsidRDefault="00264368">
      <w:pPr>
        <w:pStyle w:val="ruberick"/>
        <w:rPr>
          <w:rFonts w:ascii="Palatino (PCL6)" w:hAnsi="Palatino (PCL6)" w:cs="Palatino (PCL6)"/>
          <w:color w:val="FF0000"/>
          <w:sz w:val="21"/>
          <w:szCs w:val="21"/>
        </w:rPr>
      </w:pPr>
      <w:r>
        <w:rPr>
          <w:rFonts w:ascii="Palatino (PCL6)" w:hAnsi="Palatino (PCL6)" w:cs="Palatino (PCL6)"/>
          <w:color w:val="FF0000"/>
          <w:sz w:val="21"/>
          <w:szCs w:val="21"/>
        </w:rPr>
        <w:t>16. The minister gives</w:t>
      </w:r>
      <w:r>
        <w:rPr>
          <w:rFonts w:ascii="Palatino (PCL6)" w:hAnsi="Palatino (PCL6)" w:cs="Palatino (PCL6)"/>
          <w:color w:val="FF0000"/>
          <w:sz w:val="21"/>
          <w:szCs w:val="21"/>
        </w:rPr>
        <w:t xml:space="preserve"> the bread to each person, saying</w:t>
      </w:r>
    </w:p>
    <w:p w14:paraId="08A24465" w14:textId="77777777" w:rsidR="00264368" w:rsidRDefault="00264368">
      <w:pPr>
        <w:pStyle w:val="Minister"/>
        <w:rPr>
          <w:rFonts w:ascii="Palatino (PCL6)" w:hAnsi="Palatino (PCL6)" w:cs="Palatino (PCL6)"/>
          <w:sz w:val="21"/>
          <w:szCs w:val="21"/>
        </w:rPr>
      </w:pPr>
    </w:p>
    <w:p w14:paraId="5426939C"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The body of our Lord Jesus Christ, which was given for you, </w:t>
      </w:r>
      <w:r>
        <w:rPr>
          <w:rFonts w:ascii="Palatino (PCL6)" w:hAnsi="Palatino (PCL6)" w:cs="Palatino (PCL6)"/>
          <w:sz w:val="21"/>
          <w:szCs w:val="21"/>
        </w:rPr>
        <w:br/>
        <w:t xml:space="preserve">keep your body and soul for everlasting life. </w:t>
      </w:r>
      <w:r>
        <w:rPr>
          <w:rFonts w:ascii="Palatino (PCL6)" w:hAnsi="Palatino (PCL6)" w:cs="Palatino (PCL6)"/>
          <w:b/>
          <w:bCs/>
          <w:sz w:val="21"/>
          <w:szCs w:val="21"/>
        </w:rPr>
        <w:t>Amen.</w:t>
      </w:r>
    </w:p>
    <w:p w14:paraId="66F9A07F" w14:textId="77777777" w:rsidR="00264368" w:rsidRDefault="00264368">
      <w:pPr>
        <w:pStyle w:val="ruberick"/>
        <w:rPr>
          <w:rFonts w:ascii="Palatino (PCL6)" w:hAnsi="Palatino (PCL6)" w:cs="Palatino (PCL6)"/>
          <w:color w:val="FF0000"/>
          <w:sz w:val="21"/>
          <w:szCs w:val="21"/>
        </w:rPr>
      </w:pPr>
      <w:r>
        <w:rPr>
          <w:rFonts w:ascii="Palatino (PCL6)" w:hAnsi="Palatino (PCL6)" w:cs="Palatino (PCL6)"/>
          <w:color w:val="FF0000"/>
          <w:sz w:val="21"/>
          <w:szCs w:val="21"/>
        </w:rPr>
        <w:t>and/or</w:t>
      </w:r>
    </w:p>
    <w:p w14:paraId="118F21F9"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Take and eat this, remembering that Christ died for you, </w:t>
      </w:r>
      <w:r>
        <w:rPr>
          <w:rFonts w:ascii="Palatino (PCL6)" w:hAnsi="Palatino (PCL6)" w:cs="Palatino (PCL6)"/>
          <w:sz w:val="21"/>
          <w:szCs w:val="21"/>
        </w:rPr>
        <w:br/>
        <w:t>and feed on him in your heart by faith with</w:t>
      </w:r>
      <w:r>
        <w:rPr>
          <w:rFonts w:ascii="Palatino (PCL6)" w:hAnsi="Palatino (PCL6)" w:cs="Palatino (PCL6)"/>
          <w:sz w:val="21"/>
          <w:szCs w:val="21"/>
        </w:rPr>
        <w:t xml:space="preserve"> thanksgiving. </w:t>
      </w:r>
      <w:r>
        <w:rPr>
          <w:rFonts w:ascii="Palatino (PCL6)" w:hAnsi="Palatino (PCL6)" w:cs="Palatino (PCL6)"/>
          <w:b/>
          <w:bCs/>
          <w:sz w:val="21"/>
          <w:szCs w:val="21"/>
        </w:rPr>
        <w:t>Amen.</w:t>
      </w:r>
      <w:r>
        <w:rPr>
          <w:rFonts w:ascii="Palatino (PCL6)" w:hAnsi="Palatino (PCL6)" w:cs="Palatino (PCL6)"/>
          <w:sz w:val="21"/>
          <w:szCs w:val="21"/>
        </w:rPr>
        <w:t xml:space="preserve"> </w:t>
      </w:r>
    </w:p>
    <w:p w14:paraId="3B170E45" w14:textId="77777777" w:rsidR="00264368" w:rsidRDefault="00264368">
      <w:pPr>
        <w:pStyle w:val="Minister3"/>
        <w:spacing w:before="0"/>
        <w:rPr>
          <w:rFonts w:ascii="Palatino (PCL6)" w:hAnsi="Palatino (PCL6)" w:cs="Palatino (PCL6)"/>
          <w:sz w:val="21"/>
          <w:szCs w:val="21"/>
        </w:rPr>
      </w:pPr>
    </w:p>
    <w:p w14:paraId="7E8B4B79"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lastRenderedPageBreak/>
        <w:t xml:space="preserve">    The minister gives the cup to each person saying</w:t>
      </w:r>
    </w:p>
    <w:p w14:paraId="40DB5C11"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The blood of our Lord Jesus Christ, which was poured out for you, </w:t>
      </w:r>
      <w:r>
        <w:rPr>
          <w:rFonts w:ascii="Palatino (PCL6)" w:hAnsi="Palatino (PCL6)" w:cs="Palatino (PCL6)"/>
          <w:sz w:val="21"/>
          <w:szCs w:val="21"/>
        </w:rPr>
        <w:br/>
        <w:t xml:space="preserve">keep your body and soul for everlasting life. </w:t>
      </w:r>
      <w:r>
        <w:rPr>
          <w:rFonts w:ascii="Palatino (PCL6)" w:hAnsi="Palatino (PCL6)" w:cs="Palatino (PCL6)"/>
          <w:b/>
          <w:bCs/>
          <w:sz w:val="21"/>
          <w:szCs w:val="21"/>
        </w:rPr>
        <w:t>Amen.</w:t>
      </w:r>
    </w:p>
    <w:p w14:paraId="3A67BC70" w14:textId="77777777" w:rsidR="00264368" w:rsidRDefault="00264368">
      <w:pPr>
        <w:pStyle w:val="ruberick"/>
        <w:spacing w:before="0"/>
        <w:rPr>
          <w:rFonts w:ascii="Palatino (PCL6)" w:hAnsi="Palatino (PCL6)" w:cs="Palatino (PCL6)"/>
          <w:sz w:val="21"/>
          <w:szCs w:val="21"/>
        </w:rPr>
      </w:pPr>
    </w:p>
    <w:p w14:paraId="38B4DA5F"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and/or</w:t>
      </w:r>
    </w:p>
    <w:p w14:paraId="0D2A4582" w14:textId="77777777" w:rsidR="00264368" w:rsidRDefault="00264368">
      <w:pPr>
        <w:pStyle w:val="ruberick"/>
        <w:spacing w:before="0"/>
        <w:rPr>
          <w:rFonts w:ascii="Palatino (PCL6)" w:hAnsi="Palatino (PCL6)" w:cs="Palatino (PCL6)"/>
          <w:color w:val="0000FF"/>
          <w:sz w:val="21"/>
          <w:szCs w:val="21"/>
        </w:rPr>
      </w:pPr>
    </w:p>
    <w:p w14:paraId="29B93B49"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Drink this remembering that Christ’s blood was shed for you, and be thankful. </w:t>
      </w:r>
      <w:r>
        <w:rPr>
          <w:rFonts w:ascii="Palatino (PCL6)" w:hAnsi="Palatino (PCL6)" w:cs="Palatino (PCL6)"/>
          <w:b/>
          <w:bCs/>
          <w:sz w:val="21"/>
          <w:szCs w:val="21"/>
        </w:rPr>
        <w:t>Amen.</w:t>
      </w:r>
    </w:p>
    <w:p w14:paraId="422415B1" w14:textId="77777777" w:rsidR="00264368" w:rsidRDefault="00264368">
      <w:pPr>
        <w:pStyle w:val="section"/>
        <w:spacing w:before="0"/>
        <w:rPr>
          <w:rFonts w:ascii="Palatino (PCL6)" w:hAnsi="Palatino (PCL6)" w:cs="Palatino (PCL6)"/>
          <w:sz w:val="21"/>
          <w:szCs w:val="21"/>
        </w:rPr>
      </w:pPr>
    </w:p>
    <w:p w14:paraId="7D610DA6" w14:textId="77777777" w:rsidR="00264368" w:rsidRDefault="00264368">
      <w:pPr>
        <w:pStyle w:val="section"/>
        <w:spacing w:before="0"/>
        <w:jc w:val="left"/>
        <w:rPr>
          <w:rFonts w:ascii="Palatino (PCL6)" w:hAnsi="Palatino (PCL6)" w:cs="Palatino (PCL6)"/>
          <w:sz w:val="21"/>
          <w:szCs w:val="21"/>
        </w:rPr>
      </w:pPr>
      <w:r>
        <w:rPr>
          <w:rFonts w:ascii="Palatino (PCL6)" w:hAnsi="Palatino (PCL6)" w:cs="Palatino (PCL6)"/>
          <w:sz w:val="21"/>
          <w:szCs w:val="21"/>
        </w:rPr>
        <w:t>GOING OUT TO SERVE</w:t>
      </w:r>
    </w:p>
    <w:p w14:paraId="0F559E28" w14:textId="77777777" w:rsidR="00264368" w:rsidRDefault="00264368">
      <w:pPr>
        <w:pStyle w:val="ruberick"/>
        <w:spacing w:before="0"/>
        <w:rPr>
          <w:rFonts w:ascii="Palatino (PCL6)" w:hAnsi="Palatino (PCL6)" w:cs="Palatino (PCL6)"/>
          <w:sz w:val="15"/>
          <w:szCs w:val="15"/>
        </w:rPr>
      </w:pPr>
    </w:p>
    <w:p w14:paraId="62A119F4"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17. If the Lord’s Prayer has not been said earlier (at #11) it is said here.</w:t>
      </w:r>
      <w:r>
        <w:rPr>
          <w:rFonts w:ascii="Palatino (PCL6)" w:hAnsi="Palatino (PCL6)" w:cs="Palatino (PCL6)"/>
          <w:color w:val="FF0000"/>
          <w:sz w:val="21"/>
          <w:szCs w:val="21"/>
        </w:rPr>
        <w:br/>
      </w:r>
    </w:p>
    <w:p w14:paraId="596D9309"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 This thanksgiving is then said</w:t>
      </w:r>
    </w:p>
    <w:p w14:paraId="5BAEA19A" w14:textId="77777777" w:rsidR="00264368" w:rsidRDefault="00264368">
      <w:pPr>
        <w:pStyle w:val="Minister"/>
        <w:rPr>
          <w:rFonts w:ascii="Palatino (PCL6)" w:hAnsi="Palatino (PCL6)" w:cs="Palatino (PCL6)"/>
          <w:sz w:val="21"/>
          <w:szCs w:val="21"/>
        </w:rPr>
      </w:pPr>
    </w:p>
    <w:p w14:paraId="557A68E9"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Father, thank you for feeding us, </w:t>
      </w:r>
      <w:r>
        <w:rPr>
          <w:rFonts w:ascii="Palatino (PCL6)" w:hAnsi="Palatino (PCL6)" w:cs="Palatino (PCL6)"/>
          <w:sz w:val="21"/>
          <w:szCs w:val="21"/>
        </w:rPr>
        <w:br/>
        <w:t>who h</w:t>
      </w:r>
      <w:r>
        <w:rPr>
          <w:rFonts w:ascii="Palatino (PCL6)" w:hAnsi="Palatino (PCL6)" w:cs="Palatino (PCL6)"/>
          <w:sz w:val="21"/>
          <w:szCs w:val="21"/>
        </w:rPr>
        <w:t xml:space="preserve">ave received these your gifts of  bread and wine, </w:t>
      </w:r>
      <w:r>
        <w:rPr>
          <w:rFonts w:ascii="Palatino (PCL6)" w:hAnsi="Palatino (PCL6)" w:cs="Palatino (PCL6)"/>
          <w:sz w:val="21"/>
          <w:szCs w:val="21"/>
        </w:rPr>
        <w:br/>
        <w:t>with the spiritual food of the body and blood of our Saviour Jesus Christ.</w:t>
      </w:r>
      <w:r>
        <w:rPr>
          <w:rFonts w:ascii="Palatino (PCL6)" w:hAnsi="Palatino (PCL6)" w:cs="Palatino (PCL6)"/>
          <w:sz w:val="21"/>
          <w:szCs w:val="21"/>
        </w:rPr>
        <w:br/>
        <w:t>Thank you for assuring us of your goodness and love,</w:t>
      </w:r>
      <w:r>
        <w:rPr>
          <w:rFonts w:ascii="Palatino (PCL6)" w:hAnsi="Palatino (PCL6)" w:cs="Palatino (PCL6)"/>
          <w:sz w:val="21"/>
          <w:szCs w:val="21"/>
        </w:rPr>
        <w:br/>
        <w:t xml:space="preserve">and that we are members of his body. </w:t>
      </w:r>
    </w:p>
    <w:p w14:paraId="541795EC" w14:textId="77777777" w:rsidR="00264368" w:rsidRDefault="00264368">
      <w:pPr>
        <w:pStyle w:val="People3"/>
        <w:rPr>
          <w:rFonts w:ascii="Palatino (PCL6)" w:hAnsi="Palatino (PCL6)" w:cs="Palatino (PCL6)"/>
          <w:sz w:val="21"/>
          <w:szCs w:val="21"/>
        </w:rPr>
      </w:pPr>
      <w:r>
        <w:rPr>
          <w:rFonts w:ascii="Palatino (PCL6)" w:hAnsi="Palatino (PCL6)" w:cs="Palatino (PCL6)"/>
          <w:sz w:val="21"/>
          <w:szCs w:val="21"/>
        </w:rPr>
        <w:t>Renew us by your Holy Spirit,</w:t>
      </w:r>
      <w:r>
        <w:rPr>
          <w:rFonts w:ascii="Palatino (PCL6)" w:hAnsi="Palatino (PCL6)" w:cs="Palatino (PCL6)"/>
          <w:sz w:val="21"/>
          <w:szCs w:val="21"/>
        </w:rPr>
        <w:br/>
        <w:t xml:space="preserve">unite us </w:t>
      </w:r>
      <w:r>
        <w:rPr>
          <w:rFonts w:ascii="Palatino (PCL6)" w:hAnsi="Palatino (PCL6)" w:cs="Palatino (PCL6)"/>
          <w:sz w:val="21"/>
          <w:szCs w:val="21"/>
        </w:rPr>
        <w:t>in the body of your Son,</w:t>
      </w:r>
      <w:r>
        <w:rPr>
          <w:rFonts w:ascii="Palatino (PCL6)" w:hAnsi="Palatino (PCL6)" w:cs="Palatino (PCL6)"/>
          <w:sz w:val="21"/>
          <w:szCs w:val="21"/>
        </w:rPr>
        <w:br/>
        <w:t>and bring us with all your people</w:t>
      </w:r>
      <w:r>
        <w:rPr>
          <w:rFonts w:ascii="Palatino (PCL6)" w:hAnsi="Palatino (PCL6)" w:cs="Palatino (PCL6)"/>
          <w:sz w:val="21"/>
          <w:szCs w:val="21"/>
        </w:rPr>
        <w:br/>
        <w:t>into the joy of your eternal kingdom;</w:t>
      </w:r>
      <w:r>
        <w:rPr>
          <w:rFonts w:ascii="Palatino (PCL6)" w:hAnsi="Palatino (PCL6)" w:cs="Palatino (PCL6)"/>
          <w:sz w:val="21"/>
          <w:szCs w:val="21"/>
        </w:rPr>
        <w:br/>
        <w:t>through Jesus Christ our Lord. Amen.</w:t>
      </w:r>
    </w:p>
    <w:p w14:paraId="27DF726D" w14:textId="77777777" w:rsidR="00264368" w:rsidRDefault="00264368">
      <w:pPr>
        <w:pStyle w:val="Minister"/>
        <w:rPr>
          <w:rFonts w:ascii="Palatino (PCL6)" w:hAnsi="Palatino (PCL6)" w:cs="Palatino (PCL6)"/>
          <w:sz w:val="21"/>
          <w:szCs w:val="21"/>
        </w:rPr>
      </w:pPr>
    </w:p>
    <w:p w14:paraId="42358475"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18. The service may conclude with a song and this or another suitable blessing.</w:t>
      </w:r>
    </w:p>
    <w:p w14:paraId="1A275393" w14:textId="77777777" w:rsidR="00264368" w:rsidRDefault="00264368">
      <w:pPr>
        <w:pStyle w:val="Minister"/>
        <w:rPr>
          <w:rFonts w:ascii="Palatino (PCL6)" w:hAnsi="Palatino (PCL6)" w:cs="Palatino (PCL6)"/>
          <w:sz w:val="21"/>
          <w:szCs w:val="21"/>
        </w:rPr>
      </w:pPr>
    </w:p>
    <w:p w14:paraId="71BDE46C"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To Jesus Christ who loved us and freed u</w:t>
      </w:r>
      <w:r>
        <w:rPr>
          <w:rFonts w:ascii="Palatino (PCL6)" w:hAnsi="Palatino (PCL6)" w:cs="Palatino (PCL6)"/>
          <w:sz w:val="21"/>
          <w:szCs w:val="21"/>
        </w:rPr>
        <w:t xml:space="preserve">s from our sins by his blood, </w:t>
      </w:r>
    </w:p>
    <w:p w14:paraId="1CF10204"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and made us to be a kingdom and priests</w:t>
      </w:r>
    </w:p>
    <w:p w14:paraId="64E713D1"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serving our God and Father, </w:t>
      </w:r>
    </w:p>
    <w:p w14:paraId="0FF013E4"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to him be glory and dominion forever and ever,</w:t>
      </w:r>
    </w:p>
    <w:p w14:paraId="0837D8F0"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and the blessing of God Almighty, </w:t>
      </w:r>
    </w:p>
    <w:p w14:paraId="618A311F"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the Father, the Son and the Holy Spirit,</w:t>
      </w:r>
    </w:p>
    <w:p w14:paraId="0D8B6C79"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 be amongst you, and remain with </w:t>
      </w:r>
      <w:r>
        <w:rPr>
          <w:rFonts w:ascii="Palatino (PCL6)" w:hAnsi="Palatino (PCL6)" w:cs="Palatino (PCL6)"/>
          <w:sz w:val="21"/>
          <w:szCs w:val="21"/>
        </w:rPr>
        <w:t xml:space="preserve">you always.    </w:t>
      </w:r>
      <w:r>
        <w:rPr>
          <w:rFonts w:ascii="Palatino (PCL6)" w:hAnsi="Palatino (PCL6)" w:cs="Palatino (PCL6)"/>
          <w:b/>
          <w:bCs/>
          <w:sz w:val="21"/>
          <w:szCs w:val="21"/>
        </w:rPr>
        <w:t>Amen</w:t>
      </w:r>
      <w:r>
        <w:rPr>
          <w:rFonts w:ascii="Palatino (PCL6)" w:hAnsi="Palatino (PCL6)" w:cs="Palatino (PCL6)"/>
          <w:sz w:val="21"/>
          <w:szCs w:val="21"/>
        </w:rPr>
        <w:t>.</w:t>
      </w:r>
    </w:p>
    <w:p w14:paraId="38CD1B40" w14:textId="77777777" w:rsidR="00264368" w:rsidRDefault="00264368">
      <w:pPr>
        <w:pStyle w:val="Minister"/>
        <w:rPr>
          <w:rFonts w:ascii="Palatino (PCL6)" w:hAnsi="Palatino (PCL6)" w:cs="Palatino (PCL6)"/>
          <w:sz w:val="21"/>
          <w:szCs w:val="21"/>
        </w:rPr>
      </w:pPr>
    </w:p>
    <w:p w14:paraId="2F9B300E"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Go in peace to love and serve the Lord</w:t>
      </w:r>
    </w:p>
    <w:p w14:paraId="6F8F5FB3"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 xml:space="preserve">  In the name of Christ. Amen.</w:t>
      </w:r>
    </w:p>
    <w:p w14:paraId="6A575554" w14:textId="77777777" w:rsidR="00264368" w:rsidRDefault="00264368">
      <w:pPr>
        <w:ind w:left="567" w:hanging="567"/>
        <w:rPr>
          <w:rFonts w:ascii="Palatino (PCL6)" w:hAnsi="Palatino (PCL6)" w:cs="Palatino (PCL6)"/>
          <w:b/>
          <w:bCs/>
          <w:sz w:val="21"/>
          <w:szCs w:val="21"/>
        </w:rPr>
      </w:pPr>
    </w:p>
    <w:p w14:paraId="337168BC" w14:textId="77777777" w:rsidR="00264368" w:rsidRDefault="00264368">
      <w:pPr>
        <w:pStyle w:val="Minister"/>
        <w:tabs>
          <w:tab w:val="left" w:pos="8931"/>
        </w:tabs>
        <w:spacing w:before="60"/>
        <w:ind w:left="0" w:right="231"/>
        <w:rPr>
          <w:rFonts w:ascii="Palatino (PCL6)" w:hAnsi="Palatino (PCL6)" w:cs="Palatino (PCL6)"/>
          <w:sz w:val="17"/>
          <w:szCs w:val="17"/>
        </w:rPr>
      </w:pPr>
      <w:r>
        <w:rPr>
          <w:rFonts w:ascii="Palatino (PCL6)" w:hAnsi="Palatino (PCL6)" w:cs="Palatino (PCL6)"/>
          <w:b/>
          <w:bCs/>
          <w:sz w:val="21"/>
          <w:szCs w:val="21"/>
        </w:rPr>
        <w:br w:type="page"/>
      </w:r>
    </w:p>
    <w:p w14:paraId="20CBB962" w14:textId="77777777" w:rsidR="00264368" w:rsidRDefault="00264368">
      <w:pPr>
        <w:pStyle w:val="Minister"/>
        <w:tabs>
          <w:tab w:val="left" w:pos="8931"/>
        </w:tabs>
        <w:ind w:left="0" w:right="232"/>
        <w:rPr>
          <w:rFonts w:ascii="Palatino (PCL6)" w:hAnsi="Palatino (PCL6)" w:cs="Palatino (PCL6)"/>
          <w:b/>
          <w:bCs/>
          <w:smallCaps/>
          <w:sz w:val="33"/>
          <w:szCs w:val="33"/>
        </w:rPr>
      </w:pPr>
      <w:r>
        <w:rPr>
          <w:rFonts w:ascii="Palatino (PCL6)" w:hAnsi="Palatino (PCL6)" w:cs="Palatino (PCL6)"/>
          <w:b/>
          <w:bCs/>
          <w:smallCaps/>
          <w:sz w:val="33"/>
          <w:szCs w:val="33"/>
        </w:rPr>
        <w:t>THE LORD’S SUPPER (ORDER 2B)</w:t>
      </w:r>
    </w:p>
    <w:p w14:paraId="4293AA36" w14:textId="77777777" w:rsidR="00264368" w:rsidRDefault="00264368">
      <w:pPr>
        <w:pStyle w:val="section"/>
        <w:spacing w:before="0"/>
        <w:rPr>
          <w:rFonts w:ascii="Palatino (PCL6)" w:hAnsi="Palatino (PCL6)" w:cs="Palatino (PCL6)"/>
          <w:sz w:val="19"/>
          <w:szCs w:val="19"/>
        </w:rPr>
      </w:pPr>
    </w:p>
    <w:p w14:paraId="35F5A9A4" w14:textId="77777777" w:rsidR="00264368" w:rsidRDefault="00264368">
      <w:pPr>
        <w:pStyle w:val="section"/>
        <w:spacing w:before="0"/>
        <w:jc w:val="left"/>
        <w:rPr>
          <w:rFonts w:ascii="Palatino (PCL6)" w:hAnsi="Palatino (PCL6)" w:cs="Palatino (PCL6)"/>
          <w:sz w:val="21"/>
          <w:szCs w:val="21"/>
        </w:rPr>
      </w:pPr>
      <w:r>
        <w:rPr>
          <w:rFonts w:ascii="Palatino (PCL6)" w:hAnsi="Palatino (PCL6)" w:cs="Palatino (PCL6)"/>
          <w:sz w:val="21"/>
          <w:szCs w:val="21"/>
        </w:rPr>
        <w:t>GATHERING IN GOD’S NAME</w:t>
      </w:r>
    </w:p>
    <w:p w14:paraId="2C79D21E" w14:textId="77777777" w:rsidR="00264368" w:rsidRDefault="00264368">
      <w:pPr>
        <w:pStyle w:val="ruberick"/>
        <w:spacing w:before="0"/>
        <w:rPr>
          <w:rFonts w:ascii="Palatino (PCL6)" w:hAnsi="Palatino (PCL6)" w:cs="Palatino (PCL6)"/>
          <w:sz w:val="21"/>
          <w:szCs w:val="21"/>
        </w:rPr>
      </w:pPr>
    </w:p>
    <w:p w14:paraId="587EA50F"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1.  The service may begin with a song or hymn. </w:t>
      </w:r>
    </w:p>
    <w:p w14:paraId="0D8F1A54" w14:textId="77777777" w:rsidR="00264368" w:rsidRDefault="00264368">
      <w:pPr>
        <w:pStyle w:val="ruberick"/>
        <w:spacing w:before="0"/>
        <w:rPr>
          <w:rFonts w:ascii="Palatino (PCL6)" w:hAnsi="Palatino (PCL6)" w:cs="Palatino (PCL6)"/>
          <w:sz w:val="21"/>
          <w:szCs w:val="21"/>
        </w:rPr>
      </w:pPr>
    </w:p>
    <w:p w14:paraId="45F1AEE1"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2.  The minister, or the minister and people, says</w:t>
      </w:r>
    </w:p>
    <w:p w14:paraId="63CEC793" w14:textId="77777777" w:rsidR="00264368" w:rsidRDefault="00264368">
      <w:pPr>
        <w:pStyle w:val="Minister3"/>
        <w:rPr>
          <w:rFonts w:ascii="Palatino (PCL6)" w:hAnsi="Palatino (PCL6)" w:cs="Palatino (PCL6)"/>
          <w:sz w:val="21"/>
          <w:szCs w:val="21"/>
        </w:rPr>
      </w:pPr>
      <w:r>
        <w:rPr>
          <w:rFonts w:ascii="Palatino (PCL6)" w:hAnsi="Palatino (PCL6)" w:cs="Palatino (PCL6)"/>
          <w:sz w:val="21"/>
          <w:szCs w:val="21"/>
        </w:rPr>
        <w:t>Let us pray</w:t>
      </w:r>
      <w:r>
        <w:rPr>
          <w:rFonts w:ascii="Palatino (PCL6)" w:hAnsi="Palatino (PCL6)" w:cs="Palatino (PCL6)"/>
          <w:i/>
          <w:iCs/>
          <w:sz w:val="21"/>
          <w:szCs w:val="21"/>
        </w:rPr>
        <w:t>.</w:t>
      </w:r>
    </w:p>
    <w:p w14:paraId="0ECB4A71"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Almighty God,</w:t>
      </w:r>
      <w:r>
        <w:rPr>
          <w:rFonts w:ascii="Palatino (PCL6)" w:hAnsi="Palatino (PCL6)" w:cs="Palatino (PCL6)"/>
          <w:sz w:val="21"/>
          <w:szCs w:val="21"/>
        </w:rPr>
        <w:br/>
        <w:t>nothing is hidden from you,</w:t>
      </w:r>
      <w:r>
        <w:rPr>
          <w:rFonts w:ascii="Palatino (PCL6)" w:hAnsi="Palatino (PCL6)" w:cs="Palatino (PCL6)"/>
          <w:sz w:val="21"/>
          <w:szCs w:val="21"/>
        </w:rPr>
        <w:br/>
        <w:t>not even the secrets of our hearts.</w:t>
      </w:r>
      <w:r>
        <w:rPr>
          <w:rFonts w:ascii="Palatino (PCL6)" w:hAnsi="Palatino (PCL6)" w:cs="Palatino (PCL6)"/>
          <w:sz w:val="21"/>
          <w:szCs w:val="21"/>
        </w:rPr>
        <w:br/>
        <w:t>By your Holy Spirit,</w:t>
      </w:r>
      <w:r>
        <w:rPr>
          <w:rFonts w:ascii="Palatino (PCL6)" w:hAnsi="Palatino (PCL6)" w:cs="Palatino (PCL6)"/>
          <w:sz w:val="21"/>
          <w:szCs w:val="21"/>
        </w:rPr>
        <w:br/>
        <w:t>purify our deepest thoughts,</w:t>
      </w:r>
      <w:r>
        <w:rPr>
          <w:rFonts w:ascii="Palatino (PCL6)" w:hAnsi="Palatino (PCL6)" w:cs="Palatino (PCL6)"/>
          <w:sz w:val="21"/>
          <w:szCs w:val="21"/>
        </w:rPr>
        <w:br/>
        <w:t>so that we may truly love you</w:t>
      </w:r>
      <w:r>
        <w:rPr>
          <w:rFonts w:ascii="Palatino (PCL6)" w:hAnsi="Palatino (PCL6)" w:cs="Palatino (PCL6)"/>
          <w:sz w:val="21"/>
          <w:szCs w:val="21"/>
        </w:rPr>
        <w:br/>
        <w:t>and bring honour to your name,</w:t>
      </w:r>
      <w:r>
        <w:rPr>
          <w:rFonts w:ascii="Palatino (PCL6)" w:hAnsi="Palatino (PCL6)" w:cs="Palatino (PCL6)"/>
          <w:sz w:val="21"/>
          <w:szCs w:val="21"/>
        </w:rPr>
        <w:br/>
        <w:t>thr</w:t>
      </w:r>
      <w:r>
        <w:rPr>
          <w:rFonts w:ascii="Palatino (PCL6)" w:hAnsi="Palatino (PCL6)" w:cs="Palatino (PCL6)"/>
          <w:sz w:val="21"/>
          <w:szCs w:val="21"/>
        </w:rPr>
        <w:t xml:space="preserve">ough Christ our Lord. </w:t>
      </w:r>
      <w:r>
        <w:rPr>
          <w:rFonts w:ascii="Palatino (PCL6)" w:hAnsi="Palatino (PCL6)" w:cs="Palatino (PCL6)"/>
          <w:b/>
          <w:bCs/>
          <w:sz w:val="21"/>
          <w:szCs w:val="21"/>
        </w:rPr>
        <w:t>Amen.</w:t>
      </w:r>
    </w:p>
    <w:p w14:paraId="27F38414" w14:textId="77777777" w:rsidR="00264368" w:rsidRDefault="00264368">
      <w:pPr>
        <w:rPr>
          <w:rFonts w:ascii="Palatino (PCL6)" w:hAnsi="Palatino (PCL6)" w:cs="Palatino (PCL6)"/>
          <w:sz w:val="21"/>
          <w:szCs w:val="21"/>
        </w:rPr>
      </w:pPr>
    </w:p>
    <w:p w14:paraId="441EC17E"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3.  A time of praise may follow with suitable songs, words or prayers.</w:t>
      </w:r>
    </w:p>
    <w:p w14:paraId="6AF1CA86" w14:textId="77777777" w:rsidR="00264368" w:rsidRDefault="00264368">
      <w:pPr>
        <w:pStyle w:val="section"/>
        <w:spacing w:before="0"/>
        <w:jc w:val="left"/>
        <w:rPr>
          <w:rFonts w:ascii="Palatino (PCL6)" w:hAnsi="Palatino (PCL6)" w:cs="Palatino (PCL6)"/>
          <w:sz w:val="21"/>
          <w:szCs w:val="21"/>
        </w:rPr>
      </w:pPr>
    </w:p>
    <w:p w14:paraId="58F36905" w14:textId="77777777" w:rsidR="00264368" w:rsidRDefault="00264368">
      <w:pPr>
        <w:pStyle w:val="section"/>
        <w:spacing w:before="0"/>
        <w:jc w:val="left"/>
        <w:rPr>
          <w:rFonts w:ascii="Palatino (PCL6)" w:hAnsi="Palatino (PCL6)" w:cs="Palatino (PCL6)"/>
          <w:sz w:val="21"/>
          <w:szCs w:val="21"/>
        </w:rPr>
      </w:pPr>
      <w:r>
        <w:rPr>
          <w:rFonts w:ascii="Palatino (PCL6)" w:hAnsi="Palatino (PCL6)" w:cs="Palatino (PCL6)"/>
          <w:sz w:val="21"/>
          <w:szCs w:val="21"/>
        </w:rPr>
        <w:t>HEARING GOD’S WORD</w:t>
      </w:r>
    </w:p>
    <w:p w14:paraId="0D10C5DA" w14:textId="77777777" w:rsidR="00264368" w:rsidRDefault="00264368">
      <w:pPr>
        <w:pStyle w:val="ruberick"/>
        <w:spacing w:before="0"/>
        <w:rPr>
          <w:rFonts w:ascii="Palatino (PCL6)" w:hAnsi="Palatino (PCL6)" w:cs="Palatino (PCL6)"/>
          <w:color w:val="0000FF"/>
          <w:sz w:val="21"/>
          <w:szCs w:val="21"/>
        </w:rPr>
      </w:pPr>
    </w:p>
    <w:p w14:paraId="5782F849"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4.  The prayer for the day may be said.</w:t>
      </w:r>
    </w:p>
    <w:p w14:paraId="567BFC48" w14:textId="77777777" w:rsidR="00264368" w:rsidRDefault="00264368">
      <w:pPr>
        <w:pStyle w:val="ruberick"/>
        <w:spacing w:before="0"/>
        <w:rPr>
          <w:rFonts w:ascii="Palatino (PCL6)" w:hAnsi="Palatino (PCL6)" w:cs="Palatino (PCL6)"/>
          <w:sz w:val="21"/>
          <w:szCs w:val="21"/>
        </w:rPr>
      </w:pPr>
    </w:p>
    <w:p w14:paraId="6D8A4858"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5.  The Bible readings follow, one from the Old Testament and one or two from the New Testamen</w:t>
      </w:r>
      <w:r>
        <w:rPr>
          <w:rFonts w:ascii="Palatino (PCL6)" w:hAnsi="Palatino (PCL6)" w:cs="Palatino (PCL6)"/>
          <w:color w:val="FF0000"/>
          <w:sz w:val="21"/>
          <w:szCs w:val="21"/>
        </w:rPr>
        <w:t>t. A psalm may be said and suitable songs may follow any of the readings.</w:t>
      </w:r>
    </w:p>
    <w:p w14:paraId="6D065146" w14:textId="77777777" w:rsidR="00264368" w:rsidRDefault="00264368">
      <w:pPr>
        <w:pStyle w:val="ruberick"/>
        <w:spacing w:before="0"/>
        <w:rPr>
          <w:rFonts w:ascii="Palatino (PCL6)" w:hAnsi="Palatino (PCL6)" w:cs="Palatino (PCL6)"/>
          <w:sz w:val="21"/>
          <w:szCs w:val="21"/>
        </w:rPr>
      </w:pPr>
    </w:p>
    <w:p w14:paraId="2668EDA2"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6.   The Nicene Creed (or the Apostles’ Creed) is said here or after the  sermon, the people standing.</w:t>
      </w:r>
    </w:p>
    <w:p w14:paraId="2271156D" w14:textId="77777777" w:rsidR="00264368" w:rsidRDefault="00264368">
      <w:pPr>
        <w:pStyle w:val="ruberick"/>
        <w:rPr>
          <w:rFonts w:ascii="Palatino (PCL6)" w:hAnsi="Palatino (PCL6)" w:cs="Palatino (PCL6)"/>
          <w:sz w:val="15"/>
          <w:szCs w:val="15"/>
        </w:rPr>
      </w:pPr>
    </w:p>
    <w:p w14:paraId="674FCB90" w14:textId="77777777" w:rsidR="00264368" w:rsidRDefault="00264368">
      <w:pPr>
        <w:pStyle w:val="People"/>
        <w:ind w:hanging="142"/>
        <w:rPr>
          <w:rFonts w:ascii="Palatino (PCL6)" w:hAnsi="Palatino (PCL6)" w:cs="Palatino (PCL6)"/>
          <w:sz w:val="21"/>
          <w:szCs w:val="21"/>
        </w:rPr>
      </w:pPr>
      <w:r>
        <w:rPr>
          <w:rFonts w:ascii="Palatino (PCL6)" w:hAnsi="Palatino (PCL6)" w:cs="Palatino (PCL6)"/>
          <w:sz w:val="21"/>
          <w:szCs w:val="21"/>
        </w:rPr>
        <w:t xml:space="preserve">We believe in one God, </w:t>
      </w:r>
      <w:r>
        <w:rPr>
          <w:rFonts w:ascii="Palatino (PCL6)" w:hAnsi="Palatino (PCL6)" w:cs="Palatino (PCL6)"/>
          <w:sz w:val="21"/>
          <w:szCs w:val="21"/>
        </w:rPr>
        <w:br/>
        <w:t>the Father, the Almighty,</w:t>
      </w:r>
      <w:r>
        <w:rPr>
          <w:rFonts w:ascii="Palatino (PCL6)" w:hAnsi="Palatino (PCL6)" w:cs="Palatino (PCL6)"/>
          <w:sz w:val="21"/>
          <w:szCs w:val="21"/>
        </w:rPr>
        <w:br/>
        <w:t xml:space="preserve">maker of heaven and earth, </w:t>
      </w:r>
      <w:r>
        <w:rPr>
          <w:rFonts w:ascii="Palatino (PCL6)" w:hAnsi="Palatino (PCL6)" w:cs="Palatino (PCL6)"/>
          <w:sz w:val="21"/>
          <w:szCs w:val="21"/>
        </w:rPr>
        <w:br/>
        <w:t>of all that is, seen and unseen.</w:t>
      </w:r>
    </w:p>
    <w:p w14:paraId="7B4152C3" w14:textId="77777777" w:rsidR="00264368" w:rsidRDefault="00264368">
      <w:pPr>
        <w:pStyle w:val="People"/>
        <w:ind w:hanging="142"/>
        <w:rPr>
          <w:rFonts w:ascii="Palatino (PCL6)" w:hAnsi="Palatino (PCL6)" w:cs="Palatino (PCL6)"/>
          <w:sz w:val="21"/>
          <w:szCs w:val="21"/>
        </w:rPr>
      </w:pPr>
      <w:r>
        <w:rPr>
          <w:rFonts w:ascii="Palatino (PCL6)" w:hAnsi="Palatino (PCL6)" w:cs="Palatino (PCL6)"/>
          <w:sz w:val="21"/>
          <w:szCs w:val="21"/>
        </w:rPr>
        <w:t>We believe in one Lord, Jesus Christ,</w:t>
      </w:r>
      <w:r>
        <w:rPr>
          <w:rFonts w:ascii="Palatino (PCL6)" w:hAnsi="Palatino (PCL6)" w:cs="Palatino (PCL6)"/>
          <w:sz w:val="21"/>
          <w:szCs w:val="21"/>
        </w:rPr>
        <w:br/>
        <w:t xml:space="preserve">the only Son of God, </w:t>
      </w:r>
      <w:r>
        <w:rPr>
          <w:rFonts w:ascii="Palatino (PCL6)" w:hAnsi="Palatino (PCL6)" w:cs="Palatino (PCL6)"/>
          <w:sz w:val="21"/>
          <w:szCs w:val="21"/>
        </w:rPr>
        <w:br/>
        <w:t>eternally begotten of the Father,</w:t>
      </w:r>
      <w:r>
        <w:rPr>
          <w:rFonts w:ascii="Palatino (PCL6)" w:hAnsi="Palatino (PCL6)" w:cs="Palatino (PCL6)"/>
          <w:sz w:val="21"/>
          <w:szCs w:val="21"/>
        </w:rPr>
        <w:br/>
        <w:t xml:space="preserve">God from God, Light from Light, </w:t>
      </w:r>
      <w:r>
        <w:rPr>
          <w:rFonts w:ascii="Palatino (PCL6)" w:hAnsi="Palatino (PCL6)" w:cs="Palatino (PCL6)"/>
          <w:sz w:val="21"/>
          <w:szCs w:val="21"/>
        </w:rPr>
        <w:br/>
        <w:t>true God from true God,</w:t>
      </w:r>
      <w:r>
        <w:rPr>
          <w:rFonts w:ascii="Palatino (PCL6)" w:hAnsi="Palatino (PCL6)" w:cs="Palatino (PCL6)"/>
          <w:sz w:val="21"/>
          <w:szCs w:val="21"/>
        </w:rPr>
        <w:br/>
        <w:t xml:space="preserve">begotten, not made, </w:t>
      </w:r>
      <w:r>
        <w:rPr>
          <w:rFonts w:ascii="Palatino (PCL6)" w:hAnsi="Palatino (PCL6)" w:cs="Palatino (PCL6)"/>
          <w:sz w:val="21"/>
          <w:szCs w:val="21"/>
        </w:rPr>
        <w:br/>
      </w:r>
      <w:r>
        <w:rPr>
          <w:rFonts w:ascii="Palatino (PCL6)" w:hAnsi="Palatino (PCL6)" w:cs="Palatino (PCL6)"/>
          <w:sz w:val="21"/>
          <w:szCs w:val="21"/>
        </w:rPr>
        <w:t>of one being with the Father;</w:t>
      </w:r>
      <w:r>
        <w:rPr>
          <w:rFonts w:ascii="Palatino (PCL6)" w:hAnsi="Palatino (PCL6)" w:cs="Palatino (PCL6)"/>
          <w:sz w:val="21"/>
          <w:szCs w:val="21"/>
        </w:rPr>
        <w:br/>
        <w:t>through him all things were made.</w:t>
      </w:r>
      <w:r>
        <w:rPr>
          <w:rFonts w:ascii="Palatino (PCL6)" w:hAnsi="Palatino (PCL6)" w:cs="Palatino (PCL6)"/>
          <w:sz w:val="21"/>
          <w:szCs w:val="21"/>
        </w:rPr>
        <w:br/>
        <w:t xml:space="preserve">For us and for our salvation </w:t>
      </w:r>
      <w:r>
        <w:rPr>
          <w:rFonts w:ascii="Palatino (PCL6)" w:hAnsi="Palatino (PCL6)" w:cs="Palatino (PCL6)"/>
          <w:sz w:val="21"/>
          <w:szCs w:val="21"/>
        </w:rPr>
        <w:br/>
        <w:t>he came down from heaven:</w:t>
      </w:r>
      <w:r>
        <w:rPr>
          <w:rFonts w:ascii="Palatino (PCL6)" w:hAnsi="Palatino (PCL6)" w:cs="Palatino (PCL6)"/>
          <w:sz w:val="21"/>
          <w:szCs w:val="21"/>
        </w:rPr>
        <w:br/>
        <w:t>he was incarnate of the Holy Spirit and the Virgin Mary</w:t>
      </w:r>
      <w:r>
        <w:rPr>
          <w:rFonts w:ascii="Palatino (PCL6)" w:hAnsi="Palatino (PCL6)" w:cs="Palatino (PCL6)"/>
          <w:sz w:val="21"/>
          <w:szCs w:val="21"/>
        </w:rPr>
        <w:br/>
        <w:t>and became truly human.</w:t>
      </w:r>
      <w:r>
        <w:rPr>
          <w:rFonts w:ascii="Palatino (PCL6)" w:hAnsi="Palatino (PCL6)" w:cs="Palatino (PCL6)"/>
          <w:sz w:val="21"/>
          <w:szCs w:val="21"/>
        </w:rPr>
        <w:br/>
        <w:t>For our sake he was crucified under Pontius Pilate;</w:t>
      </w:r>
      <w:r>
        <w:rPr>
          <w:rFonts w:ascii="Palatino (PCL6)" w:hAnsi="Palatino (PCL6)" w:cs="Palatino (PCL6)"/>
          <w:sz w:val="21"/>
          <w:szCs w:val="21"/>
        </w:rPr>
        <w:br/>
        <w:t>he s</w:t>
      </w:r>
      <w:r>
        <w:rPr>
          <w:rFonts w:ascii="Palatino (PCL6)" w:hAnsi="Palatino (PCL6)" w:cs="Palatino (PCL6)"/>
          <w:sz w:val="21"/>
          <w:szCs w:val="21"/>
        </w:rPr>
        <w:t>uffered death and was buried.</w:t>
      </w:r>
      <w:r>
        <w:rPr>
          <w:rFonts w:ascii="Palatino (PCL6)" w:hAnsi="Palatino (PCL6)" w:cs="Palatino (PCL6)"/>
          <w:sz w:val="21"/>
          <w:szCs w:val="21"/>
        </w:rPr>
        <w:br/>
        <w:t xml:space="preserve">On the third day he rose again </w:t>
      </w:r>
      <w:r>
        <w:rPr>
          <w:rFonts w:ascii="Palatino (PCL6)" w:hAnsi="Palatino (PCL6)" w:cs="Palatino (PCL6)"/>
          <w:sz w:val="21"/>
          <w:szCs w:val="21"/>
        </w:rPr>
        <w:br/>
        <w:t>in accordance with the Scriptures;</w:t>
      </w:r>
      <w:r>
        <w:rPr>
          <w:rFonts w:ascii="Palatino (PCL6)" w:hAnsi="Palatino (PCL6)" w:cs="Palatino (PCL6)"/>
          <w:sz w:val="21"/>
          <w:szCs w:val="21"/>
        </w:rPr>
        <w:br/>
        <w:t xml:space="preserve">he ascended into heaven </w:t>
      </w:r>
      <w:r>
        <w:rPr>
          <w:rFonts w:ascii="Palatino (PCL6)" w:hAnsi="Palatino (PCL6)" w:cs="Palatino (PCL6)"/>
          <w:sz w:val="21"/>
          <w:szCs w:val="21"/>
        </w:rPr>
        <w:br/>
        <w:t>and is seated at the right hand of the Father.</w:t>
      </w:r>
      <w:r>
        <w:rPr>
          <w:rFonts w:ascii="Palatino (PCL6)" w:hAnsi="Palatino (PCL6)" w:cs="Palatino (PCL6)"/>
          <w:sz w:val="21"/>
          <w:szCs w:val="21"/>
        </w:rPr>
        <w:br/>
      </w:r>
      <w:r>
        <w:rPr>
          <w:rFonts w:ascii="Palatino (PCL6)" w:hAnsi="Palatino (PCL6)" w:cs="Palatino (PCL6)"/>
          <w:sz w:val="21"/>
          <w:szCs w:val="21"/>
        </w:rPr>
        <w:lastRenderedPageBreak/>
        <w:t xml:space="preserve">He will come again in glory to judge </w:t>
      </w:r>
      <w:r>
        <w:rPr>
          <w:rFonts w:ascii="Palatino (PCL6)" w:hAnsi="Palatino (PCL6)" w:cs="Palatino (PCL6)"/>
          <w:sz w:val="21"/>
          <w:szCs w:val="21"/>
        </w:rPr>
        <w:br/>
        <w:t>the living and the dead</w:t>
      </w:r>
      <w:r>
        <w:rPr>
          <w:rFonts w:ascii="Palatino (PCL6)" w:hAnsi="Palatino (PCL6)" w:cs="Palatino (PCL6)"/>
          <w:sz w:val="21"/>
          <w:szCs w:val="21"/>
        </w:rPr>
        <w:br/>
        <w:t>and his kingdom will have</w:t>
      </w:r>
      <w:r>
        <w:rPr>
          <w:rFonts w:ascii="Palatino (PCL6)" w:hAnsi="Palatino (PCL6)" w:cs="Palatino (PCL6)"/>
          <w:sz w:val="21"/>
          <w:szCs w:val="21"/>
        </w:rPr>
        <w:t xml:space="preserve"> no end.</w:t>
      </w:r>
    </w:p>
    <w:p w14:paraId="141101EC" w14:textId="77777777" w:rsidR="00264368" w:rsidRDefault="00264368">
      <w:pPr>
        <w:pStyle w:val="People"/>
        <w:ind w:hanging="142"/>
        <w:rPr>
          <w:rFonts w:ascii="Palatino (PCL6)" w:hAnsi="Palatino (PCL6)" w:cs="Palatino (PCL6)"/>
          <w:sz w:val="21"/>
          <w:szCs w:val="21"/>
        </w:rPr>
      </w:pPr>
      <w:r>
        <w:rPr>
          <w:rFonts w:ascii="Palatino (PCL6)" w:hAnsi="Palatino (PCL6)" w:cs="Palatino (PCL6)"/>
          <w:sz w:val="21"/>
          <w:szCs w:val="21"/>
        </w:rPr>
        <w:t xml:space="preserve">We believe in the Holy Spirit, the Lord, the giver of life, </w:t>
      </w:r>
      <w:r>
        <w:rPr>
          <w:rFonts w:ascii="Palatino (PCL6)" w:hAnsi="Palatino (PCL6)" w:cs="Palatino (PCL6)"/>
          <w:sz w:val="21"/>
          <w:szCs w:val="21"/>
        </w:rPr>
        <w:br/>
        <w:t>who proceeds from the Father and the Son,</w:t>
      </w:r>
      <w:r>
        <w:rPr>
          <w:rFonts w:ascii="Palatino (PCL6)" w:hAnsi="Palatino (PCL6)" w:cs="Palatino (PCL6)"/>
          <w:sz w:val="21"/>
          <w:szCs w:val="21"/>
        </w:rPr>
        <w:br/>
        <w:t xml:space="preserve">who with the Father and the Son </w:t>
      </w:r>
      <w:r>
        <w:rPr>
          <w:rFonts w:ascii="Palatino (PCL6)" w:hAnsi="Palatino (PCL6)" w:cs="Palatino (PCL6)"/>
          <w:sz w:val="21"/>
          <w:szCs w:val="21"/>
        </w:rPr>
        <w:br/>
        <w:t>is worshipped and glorified,</w:t>
      </w:r>
      <w:r>
        <w:rPr>
          <w:rFonts w:ascii="Palatino (PCL6)" w:hAnsi="Palatino (PCL6)" w:cs="Palatino (PCL6)"/>
          <w:sz w:val="21"/>
          <w:szCs w:val="21"/>
        </w:rPr>
        <w:br/>
        <w:t>who has spoken through the prophets.</w:t>
      </w:r>
      <w:r>
        <w:rPr>
          <w:rFonts w:ascii="Palatino (PCL6)" w:hAnsi="Palatino (PCL6)" w:cs="Palatino (PCL6)"/>
          <w:sz w:val="21"/>
          <w:szCs w:val="21"/>
        </w:rPr>
        <w:br/>
        <w:t>We believe in one holy catholic and apostolic</w:t>
      </w:r>
      <w:r>
        <w:rPr>
          <w:rFonts w:ascii="Palatino (PCL6)" w:hAnsi="Palatino (PCL6)" w:cs="Palatino (PCL6)"/>
          <w:sz w:val="21"/>
          <w:szCs w:val="21"/>
        </w:rPr>
        <w:t xml:space="preserve"> Church.</w:t>
      </w:r>
      <w:r>
        <w:rPr>
          <w:rFonts w:ascii="Palatino (PCL6)" w:hAnsi="Palatino (PCL6)" w:cs="Palatino (PCL6)"/>
          <w:sz w:val="21"/>
          <w:szCs w:val="21"/>
        </w:rPr>
        <w:br/>
        <w:t>We acknowledge one baptism for the forgiveness of sins.</w:t>
      </w:r>
      <w:r>
        <w:rPr>
          <w:rFonts w:ascii="Palatino (PCL6)" w:hAnsi="Palatino (PCL6)" w:cs="Palatino (PCL6)"/>
          <w:sz w:val="21"/>
          <w:szCs w:val="21"/>
        </w:rPr>
        <w:br/>
        <w:t xml:space="preserve">We look for the resurrection of the dead, </w:t>
      </w:r>
      <w:r>
        <w:rPr>
          <w:rFonts w:ascii="Palatino (PCL6)" w:hAnsi="Palatino (PCL6)" w:cs="Palatino (PCL6)"/>
          <w:sz w:val="21"/>
          <w:szCs w:val="21"/>
        </w:rPr>
        <w:br/>
        <w:t>and the life of the world to come. Amen.</w:t>
      </w:r>
    </w:p>
    <w:p w14:paraId="6B83709B" w14:textId="77777777" w:rsidR="00264368" w:rsidRDefault="00264368">
      <w:pPr>
        <w:pStyle w:val="ruberick"/>
        <w:spacing w:before="0"/>
        <w:rPr>
          <w:rFonts w:ascii="Palatino (PCL6)" w:hAnsi="Palatino (PCL6)" w:cs="Palatino (PCL6)"/>
          <w:sz w:val="21"/>
          <w:szCs w:val="21"/>
        </w:rPr>
      </w:pPr>
    </w:p>
    <w:p w14:paraId="2C83DB27"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7.  The sermon is preached.</w:t>
      </w:r>
    </w:p>
    <w:p w14:paraId="597B2FEC" w14:textId="77777777" w:rsidR="00264368" w:rsidRDefault="00264368">
      <w:pPr>
        <w:pStyle w:val="ruberick"/>
        <w:spacing w:before="0"/>
        <w:rPr>
          <w:rFonts w:ascii="Palatino (PCL6)" w:hAnsi="Palatino (PCL6)" w:cs="Palatino (PCL6)"/>
          <w:sz w:val="21"/>
          <w:szCs w:val="21"/>
        </w:rPr>
      </w:pPr>
    </w:p>
    <w:p w14:paraId="65EA58E2"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8.  A song or hymn may follow.</w:t>
      </w:r>
    </w:p>
    <w:p w14:paraId="6A60C25F" w14:textId="77777777" w:rsidR="00264368" w:rsidRDefault="00264368">
      <w:pPr>
        <w:pStyle w:val="section"/>
        <w:spacing w:before="0"/>
        <w:rPr>
          <w:rFonts w:ascii="Palatino (PCL6)" w:hAnsi="Palatino (PCL6)" w:cs="Palatino (PCL6)"/>
          <w:sz w:val="21"/>
          <w:szCs w:val="21"/>
        </w:rPr>
      </w:pPr>
    </w:p>
    <w:p w14:paraId="1D0DA269" w14:textId="77777777" w:rsidR="00264368" w:rsidRDefault="00264368">
      <w:pPr>
        <w:pStyle w:val="section"/>
        <w:spacing w:before="0"/>
        <w:jc w:val="left"/>
        <w:rPr>
          <w:rFonts w:ascii="Palatino (PCL6)" w:hAnsi="Palatino (PCL6)" w:cs="Palatino (PCL6)"/>
          <w:sz w:val="21"/>
          <w:szCs w:val="21"/>
        </w:rPr>
      </w:pPr>
      <w:r>
        <w:rPr>
          <w:rFonts w:ascii="Palatino (PCL6)" w:hAnsi="Palatino (PCL6)" w:cs="Palatino (PCL6)"/>
          <w:sz w:val="21"/>
          <w:szCs w:val="21"/>
        </w:rPr>
        <w:t>THE PRAYERS</w:t>
      </w:r>
    </w:p>
    <w:p w14:paraId="2F1C5F33" w14:textId="77777777" w:rsidR="00264368" w:rsidRDefault="00264368">
      <w:pPr>
        <w:pStyle w:val="ruberick"/>
        <w:spacing w:before="0"/>
        <w:rPr>
          <w:rFonts w:ascii="Palatino (PCL6)" w:hAnsi="Palatino (PCL6)" w:cs="Palatino (PCL6)"/>
          <w:sz w:val="17"/>
          <w:szCs w:val="17"/>
        </w:rPr>
      </w:pPr>
    </w:p>
    <w:p w14:paraId="6E7D052F"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9.  The minister or other members of the congregation pray for the world, the community, the work of the church, and the needs of individuals, using the forms found at the web site under Occasional Prayers and Other Resources, or suitable alternatives. </w:t>
      </w:r>
    </w:p>
    <w:p w14:paraId="4D3CDE39" w14:textId="77777777" w:rsidR="00264368" w:rsidRDefault="00264368">
      <w:pPr>
        <w:pStyle w:val="ruberick"/>
        <w:spacing w:before="0"/>
        <w:rPr>
          <w:rFonts w:ascii="Palatino (PCL6)" w:hAnsi="Palatino (PCL6)" w:cs="Palatino (PCL6)"/>
          <w:sz w:val="21"/>
          <w:szCs w:val="21"/>
        </w:rPr>
      </w:pPr>
    </w:p>
    <w:p w14:paraId="33261E2E"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I</w:t>
      </w:r>
      <w:r>
        <w:rPr>
          <w:rFonts w:ascii="Palatino (PCL6)" w:hAnsi="Palatino (PCL6)" w:cs="Palatino (PCL6)"/>
          <w:color w:val="FF0000"/>
          <w:sz w:val="21"/>
          <w:szCs w:val="21"/>
        </w:rPr>
        <w:t xml:space="preserve">ndividual prayers and thanksgivings may end with this response. </w:t>
      </w:r>
    </w:p>
    <w:p w14:paraId="58608CA6" w14:textId="77777777" w:rsidR="00264368" w:rsidRDefault="00264368">
      <w:pPr>
        <w:pStyle w:val="Minister"/>
        <w:rPr>
          <w:rFonts w:ascii="Palatino (PCL6)" w:hAnsi="Palatino (PCL6)" w:cs="Palatino (PCL6)"/>
          <w:sz w:val="21"/>
          <w:szCs w:val="21"/>
        </w:rPr>
      </w:pPr>
    </w:p>
    <w:p w14:paraId="0B009027"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Father, hear our prayer,</w:t>
      </w:r>
    </w:p>
    <w:p w14:paraId="2FA6E576"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through Jesus Christ our Lord.</w:t>
      </w:r>
    </w:p>
    <w:p w14:paraId="30BDA9AC" w14:textId="77777777" w:rsidR="00264368" w:rsidRDefault="00264368">
      <w:pPr>
        <w:rPr>
          <w:rFonts w:ascii="Palatino (PCL6)" w:hAnsi="Palatino (PCL6)" w:cs="Palatino (PCL6)"/>
          <w:sz w:val="21"/>
          <w:szCs w:val="21"/>
        </w:rPr>
      </w:pPr>
    </w:p>
    <w:p w14:paraId="77230219" w14:textId="77777777" w:rsidR="00264368" w:rsidRDefault="00264368">
      <w:pPr>
        <w:pStyle w:val="ruberick"/>
        <w:rPr>
          <w:rFonts w:ascii="Palatino (PCL6)" w:hAnsi="Palatino (PCL6)" w:cs="Palatino (PCL6)"/>
          <w:color w:val="FF0000"/>
          <w:sz w:val="21"/>
          <w:szCs w:val="21"/>
        </w:rPr>
      </w:pPr>
      <w:r>
        <w:rPr>
          <w:rFonts w:ascii="Palatino (PCL6)" w:hAnsi="Palatino (PCL6)" w:cs="Palatino (PCL6)"/>
          <w:color w:val="FF0000"/>
          <w:sz w:val="21"/>
          <w:szCs w:val="21"/>
        </w:rPr>
        <w:t xml:space="preserve">At the conclusion of the prayers, the minister may say </w:t>
      </w:r>
    </w:p>
    <w:p w14:paraId="15147863" w14:textId="77777777" w:rsidR="00264368" w:rsidRDefault="00264368">
      <w:pPr>
        <w:pStyle w:val="Minister"/>
        <w:rPr>
          <w:rFonts w:ascii="Palatino (PCL6)" w:hAnsi="Palatino (PCL6)" w:cs="Palatino (PCL6)"/>
          <w:sz w:val="21"/>
          <w:szCs w:val="21"/>
        </w:rPr>
      </w:pPr>
    </w:p>
    <w:p w14:paraId="4D5B38D1"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Accept our prayers through Jesus Christ our Lord, who taught us to pray,</w:t>
      </w:r>
    </w:p>
    <w:p w14:paraId="3F9F9560"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Our</w:t>
      </w:r>
      <w:r>
        <w:rPr>
          <w:rFonts w:ascii="Palatino (PCL6)" w:hAnsi="Palatino (PCL6)" w:cs="Palatino (PCL6)"/>
          <w:sz w:val="21"/>
          <w:szCs w:val="21"/>
        </w:rPr>
        <w:t xml:space="preserve"> Father in heaven,</w:t>
      </w:r>
      <w:r>
        <w:rPr>
          <w:rFonts w:ascii="Palatino (PCL6)" w:hAnsi="Palatino (PCL6)" w:cs="Palatino (PCL6)"/>
          <w:sz w:val="21"/>
          <w:szCs w:val="21"/>
        </w:rPr>
        <w:br/>
      </w:r>
      <w:r>
        <w:rPr>
          <w:rFonts w:ascii="Palatino (PCL6)" w:hAnsi="Palatino (PCL6)" w:cs="Palatino (PCL6)"/>
          <w:sz w:val="21"/>
          <w:szCs w:val="21"/>
        </w:rPr>
        <w:tab/>
        <w:t>hallowed be your name,</w:t>
      </w:r>
      <w:r>
        <w:rPr>
          <w:rFonts w:ascii="Palatino (PCL6)" w:hAnsi="Palatino (PCL6)" w:cs="Palatino (PCL6)"/>
          <w:sz w:val="21"/>
          <w:szCs w:val="21"/>
        </w:rPr>
        <w:br/>
      </w:r>
      <w:r>
        <w:rPr>
          <w:rFonts w:ascii="Palatino (PCL6)" w:hAnsi="Palatino (PCL6)" w:cs="Palatino (PCL6)"/>
          <w:sz w:val="21"/>
          <w:szCs w:val="21"/>
        </w:rPr>
        <w:tab/>
        <w:t>your kingdom come,</w:t>
      </w:r>
      <w:r>
        <w:rPr>
          <w:rFonts w:ascii="Palatino (PCL6)" w:hAnsi="Palatino (PCL6)" w:cs="Palatino (PCL6)"/>
          <w:sz w:val="21"/>
          <w:szCs w:val="21"/>
        </w:rPr>
        <w:br/>
      </w:r>
      <w:r>
        <w:rPr>
          <w:rFonts w:ascii="Palatino (PCL6)" w:hAnsi="Palatino (PCL6)" w:cs="Palatino (PCL6)"/>
          <w:sz w:val="21"/>
          <w:szCs w:val="21"/>
        </w:rPr>
        <w:tab/>
        <w:t>your will be done on earth as in heaven.</w:t>
      </w:r>
      <w:r>
        <w:rPr>
          <w:rFonts w:ascii="Palatino (PCL6)" w:hAnsi="Palatino (PCL6)" w:cs="Palatino (PCL6)"/>
          <w:sz w:val="21"/>
          <w:szCs w:val="21"/>
        </w:rPr>
        <w:br/>
        <w:t>Give us today our daily bread.</w:t>
      </w:r>
      <w:r>
        <w:rPr>
          <w:rFonts w:ascii="Palatino (PCL6)" w:hAnsi="Palatino (PCL6)" w:cs="Palatino (PCL6)"/>
          <w:sz w:val="21"/>
          <w:szCs w:val="21"/>
        </w:rPr>
        <w:br/>
        <w:t xml:space="preserve">Forgive us our sins </w:t>
      </w:r>
      <w:r>
        <w:rPr>
          <w:rFonts w:ascii="Palatino (PCL6)" w:hAnsi="Palatino (PCL6)" w:cs="Palatino (PCL6)"/>
          <w:sz w:val="21"/>
          <w:szCs w:val="21"/>
        </w:rPr>
        <w:br/>
      </w:r>
      <w:r>
        <w:rPr>
          <w:rFonts w:ascii="Palatino (PCL6)" w:hAnsi="Palatino (PCL6)" w:cs="Palatino (PCL6)"/>
          <w:sz w:val="21"/>
          <w:szCs w:val="21"/>
        </w:rPr>
        <w:tab/>
        <w:t>as we forgive those who sin against us.</w:t>
      </w:r>
      <w:r>
        <w:rPr>
          <w:rFonts w:ascii="Palatino (PCL6)" w:hAnsi="Palatino (PCL6)" w:cs="Palatino (PCL6)"/>
          <w:sz w:val="21"/>
          <w:szCs w:val="21"/>
        </w:rPr>
        <w:br/>
        <w:t>Lead us not into temptation,</w:t>
      </w:r>
    </w:p>
    <w:p w14:paraId="6832497B"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but deliver us from evil.</w:t>
      </w:r>
      <w:r>
        <w:rPr>
          <w:rFonts w:ascii="Palatino (PCL6)" w:hAnsi="Palatino (PCL6)" w:cs="Palatino (PCL6)"/>
          <w:sz w:val="21"/>
          <w:szCs w:val="21"/>
        </w:rPr>
        <w:br/>
        <w:t>Fo</w:t>
      </w:r>
      <w:r>
        <w:rPr>
          <w:rFonts w:ascii="Palatino (PCL6)" w:hAnsi="Palatino (PCL6)" w:cs="Palatino (PCL6)"/>
          <w:sz w:val="21"/>
          <w:szCs w:val="21"/>
        </w:rPr>
        <w:t xml:space="preserve">r the kingdom, the power, and the glory are yours </w:t>
      </w:r>
      <w:r>
        <w:rPr>
          <w:rFonts w:ascii="Palatino (PCL6)" w:hAnsi="Palatino (PCL6)" w:cs="Palatino (PCL6)"/>
          <w:sz w:val="21"/>
          <w:szCs w:val="21"/>
        </w:rPr>
        <w:br/>
        <w:t>now and for ever. Amen.</w:t>
      </w:r>
    </w:p>
    <w:p w14:paraId="6C39EA11" w14:textId="77777777" w:rsidR="00264368" w:rsidRDefault="00264368">
      <w:pPr>
        <w:pStyle w:val="section"/>
        <w:spacing w:before="0"/>
        <w:jc w:val="left"/>
        <w:rPr>
          <w:rFonts w:ascii="Palatino (PCL6)" w:hAnsi="Palatino (PCL6)" w:cs="Palatino (PCL6)"/>
          <w:sz w:val="21"/>
          <w:szCs w:val="21"/>
        </w:rPr>
      </w:pPr>
    </w:p>
    <w:p w14:paraId="04D58E15" w14:textId="77777777" w:rsidR="00264368" w:rsidRDefault="00264368">
      <w:pPr>
        <w:pStyle w:val="section"/>
        <w:spacing w:before="0"/>
        <w:jc w:val="left"/>
        <w:rPr>
          <w:rFonts w:ascii="Palatino (PCL6)" w:hAnsi="Palatino (PCL6)" w:cs="Palatino (PCL6)"/>
          <w:sz w:val="21"/>
          <w:szCs w:val="21"/>
        </w:rPr>
      </w:pPr>
      <w:r>
        <w:rPr>
          <w:rFonts w:ascii="Palatino (PCL6)" w:hAnsi="Palatino (PCL6)" w:cs="Palatino (PCL6)"/>
          <w:sz w:val="21"/>
          <w:szCs w:val="21"/>
        </w:rPr>
        <w:t>PREPARATION FOR COMMUNION</w:t>
      </w:r>
    </w:p>
    <w:p w14:paraId="0FB87181" w14:textId="77777777" w:rsidR="00264368" w:rsidRDefault="00264368">
      <w:pPr>
        <w:pStyle w:val="ruberick"/>
        <w:spacing w:before="0"/>
        <w:rPr>
          <w:rFonts w:ascii="Palatino (PCL6)" w:hAnsi="Palatino (PCL6)" w:cs="Palatino (PCL6)"/>
          <w:color w:val="0000FF"/>
          <w:sz w:val="21"/>
          <w:szCs w:val="21"/>
        </w:rPr>
      </w:pPr>
    </w:p>
    <w:p w14:paraId="31E72C58"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10. Standing at the table, the minister reads</w:t>
      </w:r>
    </w:p>
    <w:p w14:paraId="0C9CF494" w14:textId="77777777" w:rsidR="00264368" w:rsidRDefault="00264368">
      <w:pPr>
        <w:pStyle w:val="Minister"/>
        <w:rPr>
          <w:rFonts w:ascii="Palatino (PCL6)" w:hAnsi="Palatino (PCL6)" w:cs="Palatino (PCL6)"/>
          <w:sz w:val="21"/>
          <w:szCs w:val="21"/>
        </w:rPr>
      </w:pPr>
    </w:p>
    <w:p w14:paraId="7C5F859D"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Brothers and sisters in Christ, </w:t>
      </w:r>
      <w:r>
        <w:rPr>
          <w:rFonts w:ascii="Palatino (PCL6)" w:hAnsi="Palatino (PCL6)" w:cs="Palatino (PCL6)"/>
          <w:sz w:val="21"/>
          <w:szCs w:val="21"/>
        </w:rPr>
        <w:br/>
      </w:r>
      <w:r>
        <w:rPr>
          <w:rFonts w:ascii="Palatino (PCL6)" w:hAnsi="Palatino (PCL6)" w:cs="Palatino (PCL6)"/>
          <w:sz w:val="21"/>
          <w:szCs w:val="21"/>
        </w:rPr>
        <w:t>we who come to receive the holy communion of the body and blood of our Saviour Christ can come only because of his great love for us. For, although we are completely undeserving of his love, yet in order to raise us from the darkness of death to everlastin</w:t>
      </w:r>
      <w:r>
        <w:rPr>
          <w:rFonts w:ascii="Palatino (PCL6)" w:hAnsi="Palatino (PCL6)" w:cs="Palatino (PCL6)"/>
          <w:sz w:val="21"/>
          <w:szCs w:val="21"/>
        </w:rPr>
        <w:t xml:space="preserve">g life as God’s sons and daughters, our Saviour Christ </w:t>
      </w:r>
      <w:r>
        <w:rPr>
          <w:rFonts w:ascii="Palatino (PCL6)" w:hAnsi="Palatino (PCL6)" w:cs="Palatino (PCL6)"/>
          <w:sz w:val="21"/>
          <w:szCs w:val="21"/>
        </w:rPr>
        <w:lastRenderedPageBreak/>
        <w:t>humbled himself to share our life and to die for us on the cross. In remembrance of his death, and as a pledge of his love, Jesus instituted this holy sacrament which we are now to share.</w:t>
      </w:r>
    </w:p>
    <w:p w14:paraId="7795CC8C" w14:textId="77777777" w:rsidR="00264368" w:rsidRDefault="00264368">
      <w:pPr>
        <w:pStyle w:val="Minister3"/>
        <w:rPr>
          <w:rFonts w:ascii="Palatino (PCL6)" w:hAnsi="Palatino (PCL6)" w:cs="Palatino (PCL6)"/>
          <w:sz w:val="21"/>
          <w:szCs w:val="21"/>
        </w:rPr>
      </w:pPr>
      <w:r>
        <w:rPr>
          <w:rFonts w:ascii="Palatino (PCL6)" w:hAnsi="Palatino (PCL6)" w:cs="Palatino (PCL6)"/>
          <w:sz w:val="21"/>
          <w:szCs w:val="21"/>
        </w:rPr>
        <w:t>But those who</w:t>
      </w:r>
      <w:r>
        <w:rPr>
          <w:rFonts w:ascii="Palatino (PCL6)" w:hAnsi="Palatino (PCL6)" w:cs="Palatino (PCL6)"/>
          <w:sz w:val="21"/>
          <w:szCs w:val="21"/>
        </w:rPr>
        <w:t xml:space="preserve"> would eat the bread and drink the cup of the Lord must examine themselves, and amend their lives. They must come with a penitent heart and steadfast faith. </w:t>
      </w:r>
      <w:r>
        <w:rPr>
          <w:rFonts w:ascii="Palatino (PCL6)" w:hAnsi="Palatino (PCL6)" w:cs="Palatino (PCL6)"/>
          <w:sz w:val="21"/>
          <w:szCs w:val="21"/>
        </w:rPr>
        <w:br/>
        <w:t>Above all they must give thanks to God for his love towards us in Christ Jesus.</w:t>
      </w:r>
    </w:p>
    <w:p w14:paraId="48D50215" w14:textId="77777777" w:rsidR="00264368" w:rsidRDefault="00264368">
      <w:pPr>
        <w:pStyle w:val="Minister3"/>
        <w:rPr>
          <w:rFonts w:ascii="Palatino (PCL6)" w:hAnsi="Palatino (PCL6)" w:cs="Palatino (PCL6)"/>
          <w:sz w:val="21"/>
          <w:szCs w:val="21"/>
        </w:rPr>
      </w:pPr>
      <w:r>
        <w:rPr>
          <w:rFonts w:ascii="Palatino (PCL6)" w:hAnsi="Palatino (PCL6)" w:cs="Palatino (PCL6)"/>
          <w:sz w:val="21"/>
          <w:szCs w:val="21"/>
        </w:rPr>
        <w:t xml:space="preserve">You who are truly </w:t>
      </w:r>
      <w:r>
        <w:rPr>
          <w:rFonts w:ascii="Palatino (PCL6)" w:hAnsi="Palatino (PCL6)" w:cs="Palatino (PCL6)"/>
          <w:sz w:val="21"/>
          <w:szCs w:val="21"/>
        </w:rPr>
        <w:t>sorry for your sins, reconciled with others, and determined to lead the new life of joyful obedience to God, draw near with faith, and share in this holy sacrament to strengthen and sustain you.</w:t>
      </w:r>
    </w:p>
    <w:p w14:paraId="2EBDB6C6" w14:textId="77777777" w:rsidR="00264368" w:rsidRDefault="00264368">
      <w:pPr>
        <w:pStyle w:val="ruberick"/>
        <w:spacing w:before="0"/>
        <w:rPr>
          <w:rFonts w:ascii="Palatino (PCL6)" w:hAnsi="Palatino (PCL6)" w:cs="Palatino (PCL6)"/>
          <w:sz w:val="21"/>
          <w:szCs w:val="21"/>
        </w:rPr>
      </w:pPr>
    </w:p>
    <w:p w14:paraId="3F1986EC"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 or </w:t>
      </w:r>
    </w:p>
    <w:p w14:paraId="5159E007" w14:textId="77777777" w:rsidR="00264368" w:rsidRDefault="00264368">
      <w:pPr>
        <w:pStyle w:val="ruberick"/>
        <w:spacing w:before="0"/>
        <w:rPr>
          <w:rFonts w:ascii="Palatino (PCL6)" w:hAnsi="Palatino (PCL6)" w:cs="Palatino (PCL6)"/>
          <w:sz w:val="21"/>
          <w:szCs w:val="21"/>
        </w:rPr>
      </w:pPr>
    </w:p>
    <w:p w14:paraId="7FF453A4" w14:textId="77777777" w:rsidR="00264368" w:rsidRDefault="00264368">
      <w:pPr>
        <w:pStyle w:val="ruberick"/>
        <w:spacing w:before="0"/>
        <w:rPr>
          <w:rFonts w:ascii="Palatino (PCL6)" w:hAnsi="Palatino (PCL6)" w:cs="Palatino (PCL6)"/>
          <w:i w:val="0"/>
          <w:iCs w:val="0"/>
          <w:sz w:val="21"/>
          <w:szCs w:val="21"/>
        </w:rPr>
      </w:pPr>
      <w:r>
        <w:rPr>
          <w:rFonts w:ascii="Palatino (PCL6)" w:hAnsi="Palatino (PCL6)" w:cs="Palatino (PCL6)"/>
          <w:i w:val="0"/>
          <w:iCs w:val="0"/>
          <w:sz w:val="21"/>
          <w:szCs w:val="21"/>
        </w:rPr>
        <w:tab/>
        <w:t>1 Corinthians 11.26-28, 1 Peter 2.24, Mark 10.45, Rom</w:t>
      </w:r>
      <w:r>
        <w:rPr>
          <w:rFonts w:ascii="Palatino (PCL6)" w:hAnsi="Palatino (PCL6)" w:cs="Palatino (PCL6)"/>
          <w:i w:val="0"/>
          <w:iCs w:val="0"/>
          <w:sz w:val="21"/>
          <w:szCs w:val="21"/>
        </w:rPr>
        <w:t>ans 5.8-9</w:t>
      </w:r>
    </w:p>
    <w:p w14:paraId="5B39B862" w14:textId="77777777" w:rsidR="00264368" w:rsidRDefault="00264368">
      <w:pPr>
        <w:pStyle w:val="ruberick"/>
        <w:spacing w:before="0"/>
        <w:rPr>
          <w:rFonts w:ascii="Palatino (PCL6)" w:hAnsi="Palatino (PCL6)" w:cs="Palatino (PCL6)"/>
          <w:sz w:val="21"/>
          <w:szCs w:val="21"/>
        </w:rPr>
      </w:pPr>
    </w:p>
    <w:p w14:paraId="5063608A"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or </w:t>
      </w:r>
    </w:p>
    <w:p w14:paraId="0F7B7F47" w14:textId="77777777" w:rsidR="00264368" w:rsidRDefault="00264368">
      <w:pPr>
        <w:pStyle w:val="Minister"/>
        <w:rPr>
          <w:rFonts w:ascii="Palatino (PCL6)" w:hAnsi="Palatino (PCL6)" w:cs="Palatino (PCL6)"/>
          <w:sz w:val="21"/>
          <w:szCs w:val="21"/>
        </w:rPr>
      </w:pPr>
    </w:p>
    <w:p w14:paraId="0FCE84E9"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Listen to the welcoming words our Saviour Christ says to all who turn to him:</w:t>
      </w:r>
    </w:p>
    <w:p w14:paraId="00CDA861"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 ‘Come to me, all you that are weary and are carrying heavy burdens, </w:t>
      </w:r>
      <w:r>
        <w:rPr>
          <w:rFonts w:ascii="Palatino (PCL6)" w:hAnsi="Palatino (PCL6)" w:cs="Palatino (PCL6)"/>
          <w:sz w:val="21"/>
          <w:szCs w:val="21"/>
        </w:rPr>
        <w:br/>
        <w:t>and I will give you rest.’ (Matthew 11:28)</w:t>
      </w:r>
      <w:r>
        <w:rPr>
          <w:rFonts w:ascii="Palatino (PCL6)" w:hAnsi="Palatino (PCL6)" w:cs="Palatino (PCL6)"/>
          <w:sz w:val="21"/>
          <w:szCs w:val="21"/>
        </w:rPr>
        <w:br/>
      </w:r>
    </w:p>
    <w:p w14:paraId="6CC13A85"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‘God so loved the world that he gave his only So</w:t>
      </w:r>
      <w:r>
        <w:rPr>
          <w:rFonts w:ascii="Palatino (PCL6)" w:hAnsi="Palatino (PCL6)" w:cs="Palatino (PCL6)"/>
          <w:sz w:val="21"/>
          <w:szCs w:val="21"/>
        </w:rPr>
        <w:t xml:space="preserve">n, </w:t>
      </w:r>
      <w:r>
        <w:rPr>
          <w:rFonts w:ascii="Palatino (PCL6)" w:hAnsi="Palatino (PCL6)" w:cs="Palatino (PCL6)"/>
          <w:sz w:val="21"/>
          <w:szCs w:val="21"/>
        </w:rPr>
        <w:br/>
        <w:t>so that everyone who believes in him may not perish but may have eternal life.’ (John 3:16)</w:t>
      </w:r>
    </w:p>
    <w:p w14:paraId="4BEF03BE" w14:textId="77777777" w:rsidR="00264368" w:rsidRDefault="00264368">
      <w:pPr>
        <w:pStyle w:val="Minister"/>
        <w:rPr>
          <w:rFonts w:ascii="Palatino (PCL6)" w:hAnsi="Palatino (PCL6)" w:cs="Palatino (PCL6)"/>
          <w:sz w:val="21"/>
          <w:szCs w:val="21"/>
        </w:rPr>
      </w:pPr>
    </w:p>
    <w:p w14:paraId="2B6F65F8"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Hear  what the apostle Paul says:</w:t>
      </w:r>
    </w:p>
    <w:p w14:paraId="6BA79BAE"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‘The saying is sure and worthy of full acceptance,</w:t>
      </w:r>
    </w:p>
    <w:p w14:paraId="180C5215"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that Christ Jesus came into the world to save sinners.’ (1 Timothy 1:15)</w:t>
      </w:r>
    </w:p>
    <w:p w14:paraId="2BB5AA73" w14:textId="77777777" w:rsidR="00264368" w:rsidRDefault="00264368">
      <w:pPr>
        <w:pStyle w:val="Minister"/>
        <w:rPr>
          <w:rFonts w:ascii="Palatino (PCL6)" w:hAnsi="Palatino (PCL6)" w:cs="Palatino (PCL6)"/>
          <w:sz w:val="21"/>
          <w:szCs w:val="21"/>
        </w:rPr>
      </w:pPr>
    </w:p>
    <w:p w14:paraId="7358C7CE"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Hear what the apostle John says:</w:t>
      </w:r>
    </w:p>
    <w:p w14:paraId="2FF6155C"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‘If anyone does sin, we have an advocate with the Father,</w:t>
      </w:r>
    </w:p>
    <w:p w14:paraId="0E9E3714"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Jesus Christ the righteous, </w:t>
      </w:r>
      <w:r>
        <w:rPr>
          <w:rFonts w:ascii="Palatino (PCL6)" w:hAnsi="Palatino (PCL6)" w:cs="Palatino (PCL6)"/>
          <w:sz w:val="21"/>
          <w:szCs w:val="21"/>
        </w:rPr>
        <w:br/>
        <w:t>and he is the atoning sacrifice for our sins, and not for ours only but also for the sins of the whole world.” (1 John 2:1-2)</w:t>
      </w:r>
    </w:p>
    <w:p w14:paraId="66B3A6C5" w14:textId="77777777" w:rsidR="00264368" w:rsidRDefault="00264368">
      <w:pPr>
        <w:pStyle w:val="Minister"/>
        <w:rPr>
          <w:rFonts w:ascii="Palatino (PCL6)" w:hAnsi="Palatino (PCL6)" w:cs="Palatino (PCL6)"/>
          <w:sz w:val="21"/>
          <w:szCs w:val="21"/>
        </w:rPr>
      </w:pPr>
    </w:p>
    <w:p w14:paraId="1511CFBA"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11. The m</w:t>
      </w:r>
      <w:r>
        <w:rPr>
          <w:rFonts w:ascii="Palatino (PCL6)" w:hAnsi="Palatino (PCL6)" w:cs="Palatino (PCL6)"/>
          <w:color w:val="FF0000"/>
          <w:sz w:val="21"/>
          <w:szCs w:val="21"/>
        </w:rPr>
        <w:t>inister says</w:t>
      </w:r>
    </w:p>
    <w:p w14:paraId="675AC538" w14:textId="77777777" w:rsidR="00264368" w:rsidRDefault="00264368">
      <w:pPr>
        <w:pStyle w:val="Minister"/>
        <w:spacing w:before="120"/>
        <w:rPr>
          <w:rFonts w:ascii="Palatino (PCL6)" w:hAnsi="Palatino (PCL6)" w:cs="Palatino (PCL6)"/>
          <w:sz w:val="21"/>
          <w:szCs w:val="21"/>
        </w:rPr>
      </w:pPr>
      <w:r>
        <w:rPr>
          <w:rFonts w:ascii="Palatino (PCL6)" w:hAnsi="Palatino (PCL6)" w:cs="Palatino (PCL6)"/>
          <w:sz w:val="21"/>
          <w:szCs w:val="21"/>
        </w:rPr>
        <w:t xml:space="preserve">Knowing the goodness of God </w:t>
      </w:r>
      <w:r>
        <w:rPr>
          <w:rFonts w:ascii="Palatino (PCL6)" w:hAnsi="Palatino (PCL6)" w:cs="Palatino (PCL6)"/>
          <w:sz w:val="21"/>
          <w:szCs w:val="21"/>
        </w:rPr>
        <w:br/>
        <w:t xml:space="preserve">and the times we fail to respond  with love and obedience, </w:t>
      </w:r>
      <w:r>
        <w:rPr>
          <w:rFonts w:ascii="Palatino (PCL6)" w:hAnsi="Palatino (PCL6)" w:cs="Palatino (PCL6)"/>
          <w:sz w:val="21"/>
          <w:szCs w:val="21"/>
        </w:rPr>
        <w:br/>
        <w:t>let us confess our sins together.</w:t>
      </w:r>
    </w:p>
    <w:p w14:paraId="204CED75" w14:textId="77777777" w:rsidR="00264368" w:rsidRDefault="00264368">
      <w:pPr>
        <w:pStyle w:val="People"/>
        <w:rPr>
          <w:rFonts w:ascii="Palatino (PCL6)" w:hAnsi="Palatino (PCL6)" w:cs="Palatino (PCL6)"/>
          <w:sz w:val="21"/>
          <w:szCs w:val="21"/>
        </w:rPr>
      </w:pPr>
    </w:p>
    <w:p w14:paraId="423E5B80"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Heavenly Father,</w:t>
      </w:r>
      <w:r>
        <w:rPr>
          <w:rFonts w:ascii="Palatino (PCL6)" w:hAnsi="Palatino (PCL6)" w:cs="Palatino (PCL6)"/>
          <w:sz w:val="21"/>
          <w:szCs w:val="21"/>
        </w:rPr>
        <w:br/>
        <w:t>you have loved us with an everlasting love,</w:t>
      </w:r>
      <w:r>
        <w:rPr>
          <w:rFonts w:ascii="Palatino (PCL6)" w:hAnsi="Palatino (PCL6)" w:cs="Palatino (PCL6)"/>
          <w:sz w:val="21"/>
          <w:szCs w:val="21"/>
        </w:rPr>
        <w:br/>
        <w:t>but we have gone our own way</w:t>
      </w:r>
      <w:r>
        <w:rPr>
          <w:rFonts w:ascii="Palatino (PCL6)" w:hAnsi="Palatino (PCL6)" w:cs="Palatino (PCL6)"/>
          <w:sz w:val="21"/>
          <w:szCs w:val="21"/>
        </w:rPr>
        <w:br/>
        <w:t>and broken your laws.</w:t>
      </w:r>
      <w:r>
        <w:rPr>
          <w:rFonts w:ascii="Palatino (PCL6)" w:hAnsi="Palatino (PCL6)" w:cs="Palatino (PCL6)"/>
          <w:sz w:val="21"/>
          <w:szCs w:val="21"/>
        </w:rPr>
        <w:br/>
        <w:t xml:space="preserve">We are </w:t>
      </w:r>
      <w:r>
        <w:rPr>
          <w:rFonts w:ascii="Palatino (PCL6)" w:hAnsi="Palatino (PCL6)" w:cs="Palatino (PCL6)"/>
          <w:sz w:val="21"/>
          <w:szCs w:val="21"/>
        </w:rPr>
        <w:t>sorry for our sins</w:t>
      </w:r>
      <w:r>
        <w:rPr>
          <w:rFonts w:ascii="Palatino (PCL6)" w:hAnsi="Palatino (PCL6)" w:cs="Palatino (PCL6)"/>
          <w:sz w:val="21"/>
          <w:szCs w:val="21"/>
        </w:rPr>
        <w:br/>
        <w:t>and turn away from them.</w:t>
      </w:r>
      <w:r>
        <w:rPr>
          <w:rFonts w:ascii="Palatino (PCL6)" w:hAnsi="Palatino (PCL6)" w:cs="Palatino (PCL6)"/>
          <w:sz w:val="21"/>
          <w:szCs w:val="21"/>
        </w:rPr>
        <w:br/>
        <w:t>For the sake of your Son who died for us</w:t>
      </w:r>
      <w:r>
        <w:rPr>
          <w:rFonts w:ascii="Palatino (PCL6)" w:hAnsi="Palatino (PCL6)" w:cs="Palatino (PCL6)"/>
          <w:sz w:val="21"/>
          <w:szCs w:val="21"/>
        </w:rPr>
        <w:br/>
        <w:t>forgive us, cleanse us, and change us.</w:t>
      </w:r>
      <w:r>
        <w:rPr>
          <w:rFonts w:ascii="Palatino (PCL6)" w:hAnsi="Palatino (PCL6)" w:cs="Palatino (PCL6)"/>
          <w:sz w:val="21"/>
          <w:szCs w:val="21"/>
        </w:rPr>
        <w:br/>
        <w:t>By your Holy Spirit enable us to live for you</w:t>
      </w:r>
      <w:r>
        <w:rPr>
          <w:rFonts w:ascii="Palatino (PCL6)" w:hAnsi="Palatino (PCL6)" w:cs="Palatino (PCL6)"/>
          <w:sz w:val="21"/>
          <w:szCs w:val="21"/>
        </w:rPr>
        <w:br/>
        <w:t>and to please you more and more,</w:t>
      </w:r>
      <w:r>
        <w:rPr>
          <w:rFonts w:ascii="Palatino (PCL6)" w:hAnsi="Palatino (PCL6)" w:cs="Palatino (PCL6)"/>
          <w:sz w:val="21"/>
          <w:szCs w:val="21"/>
        </w:rPr>
        <w:br/>
        <w:t xml:space="preserve">through Jesus Christ our Lord. Amen. </w:t>
      </w:r>
    </w:p>
    <w:p w14:paraId="6D49079A" w14:textId="77777777" w:rsidR="00264368" w:rsidRDefault="00264368">
      <w:pPr>
        <w:rPr>
          <w:rFonts w:ascii="Palatino (PCL6)" w:hAnsi="Palatino (PCL6)" w:cs="Palatino (PCL6)"/>
          <w:sz w:val="21"/>
          <w:szCs w:val="21"/>
        </w:rPr>
      </w:pPr>
    </w:p>
    <w:p w14:paraId="25B59170"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12. The minist</w:t>
      </w:r>
      <w:r>
        <w:rPr>
          <w:rFonts w:ascii="Palatino (PCL6)" w:hAnsi="Palatino (PCL6)" w:cs="Palatino (PCL6)"/>
          <w:color w:val="FF0000"/>
          <w:sz w:val="21"/>
          <w:szCs w:val="21"/>
        </w:rPr>
        <w:t xml:space="preserve">er stands and says  </w:t>
      </w:r>
    </w:p>
    <w:p w14:paraId="41993E25" w14:textId="77777777" w:rsidR="00264368" w:rsidRDefault="00264368">
      <w:pPr>
        <w:pStyle w:val="Minister"/>
        <w:spacing w:before="120"/>
        <w:rPr>
          <w:rFonts w:ascii="Palatino (PCL6)" w:hAnsi="Palatino (PCL6)" w:cs="Palatino (PCL6)"/>
          <w:sz w:val="21"/>
          <w:szCs w:val="21"/>
        </w:rPr>
      </w:pPr>
      <w:r>
        <w:rPr>
          <w:rFonts w:ascii="Palatino (PCL6)" w:hAnsi="Palatino (PCL6)" w:cs="Palatino (PCL6)"/>
          <w:sz w:val="21"/>
          <w:szCs w:val="21"/>
        </w:rPr>
        <w:lastRenderedPageBreak/>
        <w:t>God is slow to anger and full of compassion.</w:t>
      </w:r>
      <w:r>
        <w:rPr>
          <w:rFonts w:ascii="Palatino (PCL6)" w:hAnsi="Palatino (PCL6)" w:cs="Palatino (PCL6)"/>
          <w:sz w:val="21"/>
          <w:szCs w:val="21"/>
        </w:rPr>
        <w:br/>
        <w:t xml:space="preserve">He forgives those who humbly repent </w:t>
      </w:r>
      <w:r>
        <w:rPr>
          <w:rFonts w:ascii="Palatino (PCL6)" w:hAnsi="Palatino (PCL6)" w:cs="Palatino (PCL6)"/>
          <w:sz w:val="21"/>
          <w:szCs w:val="21"/>
        </w:rPr>
        <w:br/>
        <w:t xml:space="preserve">and trust in his Son as Saviour and Lord. </w:t>
      </w:r>
      <w:r>
        <w:rPr>
          <w:rFonts w:ascii="Palatino (PCL6)" w:hAnsi="Palatino (PCL6)" w:cs="Palatino (PCL6)"/>
          <w:sz w:val="21"/>
          <w:szCs w:val="21"/>
        </w:rPr>
        <w:br/>
        <w:t>God therefore forgives you in Christ Jesus:</w:t>
      </w:r>
      <w:r>
        <w:rPr>
          <w:rFonts w:ascii="Palatino (PCL6)" w:hAnsi="Palatino (PCL6)" w:cs="Palatino (PCL6)"/>
          <w:sz w:val="21"/>
          <w:szCs w:val="21"/>
        </w:rPr>
        <w:br/>
      </w:r>
      <w:r>
        <w:rPr>
          <w:rFonts w:ascii="Palatino (PCL6)" w:hAnsi="Palatino (PCL6)" w:cs="Palatino (PCL6)"/>
          <w:sz w:val="21"/>
          <w:szCs w:val="21"/>
        </w:rPr>
        <w:t xml:space="preserve">In him there is no condemnation.  </w:t>
      </w:r>
      <w:r>
        <w:rPr>
          <w:rFonts w:ascii="Palatino (PCL6)" w:hAnsi="Palatino (PCL6)" w:cs="Palatino (PCL6)"/>
          <w:b/>
          <w:bCs/>
          <w:sz w:val="21"/>
          <w:szCs w:val="21"/>
        </w:rPr>
        <w:t>Amen.</w:t>
      </w:r>
    </w:p>
    <w:p w14:paraId="2EF1DDB8" w14:textId="77777777" w:rsidR="00264368" w:rsidRDefault="00264368">
      <w:pPr>
        <w:rPr>
          <w:rFonts w:ascii="Palatino (PCL6)" w:hAnsi="Palatino (PCL6)" w:cs="Palatino (PCL6)"/>
          <w:sz w:val="21"/>
          <w:szCs w:val="21"/>
        </w:rPr>
      </w:pPr>
    </w:p>
    <w:p w14:paraId="0FD3B23D"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13. The greeting of peace may be exchanged, all standing.</w:t>
      </w:r>
    </w:p>
    <w:p w14:paraId="47699232" w14:textId="77777777" w:rsidR="00264368" w:rsidRDefault="00264368">
      <w:pPr>
        <w:pStyle w:val="Minister"/>
        <w:rPr>
          <w:rFonts w:ascii="Palatino (PCL6)" w:hAnsi="Palatino (PCL6)" w:cs="Palatino (PCL6)"/>
          <w:sz w:val="21"/>
          <w:szCs w:val="21"/>
        </w:rPr>
      </w:pPr>
    </w:p>
    <w:p w14:paraId="381A5F4E"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We are the body of Christ</w:t>
      </w:r>
    </w:p>
    <w:p w14:paraId="66C716B0"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His Spirit is with us.</w:t>
      </w:r>
    </w:p>
    <w:p w14:paraId="7EBE5897"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The peace of the Lord be always with you.</w:t>
      </w:r>
    </w:p>
    <w:p w14:paraId="6759A651"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And also with you.</w:t>
      </w:r>
    </w:p>
    <w:p w14:paraId="754E6F3A" w14:textId="77777777" w:rsidR="00264368" w:rsidRDefault="00264368">
      <w:pPr>
        <w:pStyle w:val="ruberick"/>
        <w:spacing w:before="0"/>
        <w:jc w:val="center"/>
        <w:rPr>
          <w:rFonts w:ascii="Palatino (PCL6)" w:hAnsi="Palatino (PCL6)" w:cs="Palatino (PCL6)"/>
          <w:b/>
          <w:bCs/>
          <w:i w:val="0"/>
          <w:iCs w:val="0"/>
          <w:sz w:val="21"/>
          <w:szCs w:val="21"/>
        </w:rPr>
      </w:pPr>
    </w:p>
    <w:p w14:paraId="5D0E034C" w14:textId="77777777" w:rsidR="00264368" w:rsidRDefault="00264368">
      <w:pPr>
        <w:pStyle w:val="ruberick"/>
        <w:spacing w:before="0"/>
        <w:rPr>
          <w:rFonts w:ascii="Palatino (PCL6)" w:hAnsi="Palatino (PCL6)" w:cs="Palatino (PCL6)"/>
          <w:b/>
          <w:bCs/>
          <w:i w:val="0"/>
          <w:iCs w:val="0"/>
          <w:sz w:val="21"/>
          <w:szCs w:val="21"/>
        </w:rPr>
      </w:pPr>
      <w:r>
        <w:rPr>
          <w:rFonts w:ascii="Palatino (PCL6)" w:hAnsi="Palatino (PCL6)" w:cs="Palatino (PCL6)"/>
          <w:b/>
          <w:bCs/>
          <w:i w:val="0"/>
          <w:iCs w:val="0"/>
          <w:sz w:val="21"/>
          <w:szCs w:val="21"/>
        </w:rPr>
        <w:t>THANKSGIVING AND COMMUNION</w:t>
      </w:r>
    </w:p>
    <w:p w14:paraId="7DA164EE" w14:textId="77777777" w:rsidR="00264368" w:rsidRDefault="00264368">
      <w:pPr>
        <w:pStyle w:val="ruberick"/>
        <w:spacing w:before="0"/>
        <w:rPr>
          <w:rFonts w:ascii="Palatino (PCL6)" w:hAnsi="Palatino (PCL6)" w:cs="Palatino (PCL6)"/>
          <w:sz w:val="21"/>
          <w:szCs w:val="21"/>
        </w:rPr>
      </w:pPr>
    </w:p>
    <w:p w14:paraId="33A9F500"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14. A song abou</w:t>
      </w:r>
      <w:r>
        <w:rPr>
          <w:rFonts w:ascii="Palatino (PCL6)" w:hAnsi="Palatino (PCL6)" w:cs="Palatino (PCL6)"/>
          <w:color w:val="FF0000"/>
          <w:sz w:val="21"/>
          <w:szCs w:val="21"/>
        </w:rPr>
        <w:t>t the saving death of Jesus or about the Lord’s Supper may be sung.</w:t>
      </w:r>
    </w:p>
    <w:p w14:paraId="1A28C244" w14:textId="77777777" w:rsidR="00264368" w:rsidRDefault="00264368">
      <w:pPr>
        <w:pStyle w:val="Minister3"/>
        <w:spacing w:before="0"/>
        <w:rPr>
          <w:rFonts w:ascii="Palatino (PCL6)" w:hAnsi="Palatino (PCL6)" w:cs="Palatino (PCL6)"/>
          <w:sz w:val="21"/>
          <w:szCs w:val="21"/>
        </w:rPr>
      </w:pPr>
    </w:p>
    <w:p w14:paraId="28B16633"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Lift up your hearts,</w:t>
      </w:r>
    </w:p>
    <w:p w14:paraId="38AA6E8C"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We lift them to the Lord.</w:t>
      </w:r>
    </w:p>
    <w:p w14:paraId="7D5FB74A"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Let us give thanks to the Lord our God.</w:t>
      </w:r>
    </w:p>
    <w:p w14:paraId="5C078831"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Yes! He is worthy of our praise.</w:t>
      </w:r>
    </w:p>
    <w:p w14:paraId="2800B8D0" w14:textId="77777777" w:rsidR="00264368" w:rsidRDefault="00264368">
      <w:pPr>
        <w:pStyle w:val="Minister3"/>
        <w:rPr>
          <w:rFonts w:ascii="Palatino (PCL6)" w:hAnsi="Palatino (PCL6)" w:cs="Palatino (PCL6)"/>
          <w:sz w:val="21"/>
          <w:szCs w:val="21"/>
        </w:rPr>
      </w:pPr>
      <w:r>
        <w:rPr>
          <w:rFonts w:ascii="Palatino (PCL6)" w:hAnsi="Palatino (PCL6)" w:cs="Palatino (PCL6)"/>
          <w:sz w:val="21"/>
          <w:szCs w:val="21"/>
        </w:rPr>
        <w:t>You are worthy, our Lord and God,</w:t>
      </w:r>
    </w:p>
    <w:p w14:paraId="3EBEC473"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to receive glory and honour and</w:t>
      </w:r>
      <w:r>
        <w:rPr>
          <w:rFonts w:ascii="Palatino (PCL6)" w:hAnsi="Palatino (PCL6)" w:cs="Palatino (PCL6)"/>
          <w:sz w:val="21"/>
          <w:szCs w:val="21"/>
        </w:rPr>
        <w:t xml:space="preserve"> power,</w:t>
      </w:r>
    </w:p>
    <w:p w14:paraId="37835528"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for you created all things</w:t>
      </w:r>
    </w:p>
    <w:p w14:paraId="4466B027"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and by your will they existed and were created.</w:t>
      </w:r>
    </w:p>
    <w:p w14:paraId="3280B317"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Therefore we lift our voices to you, saying</w:t>
      </w:r>
    </w:p>
    <w:p w14:paraId="0E635AEA"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 xml:space="preserve"> </w:t>
      </w:r>
    </w:p>
    <w:p w14:paraId="14A38985"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Holy, holy, holy is the Lord God almighty,</w:t>
      </w:r>
    </w:p>
    <w:p w14:paraId="60DF63DE"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who was, and is, and is to come.</w:t>
      </w:r>
    </w:p>
    <w:p w14:paraId="75073075"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We praise you especially for your Son, our Saviour</w:t>
      </w:r>
      <w:r>
        <w:rPr>
          <w:rFonts w:ascii="Palatino (PCL6)" w:hAnsi="Palatino (PCL6)" w:cs="Palatino (PCL6)"/>
          <w:sz w:val="21"/>
          <w:szCs w:val="21"/>
        </w:rPr>
        <w:t xml:space="preserve"> Jesus Christ,</w:t>
      </w:r>
      <w:r>
        <w:rPr>
          <w:rFonts w:ascii="Palatino (PCL6)" w:hAnsi="Palatino (PCL6)" w:cs="Palatino (PCL6)"/>
          <w:sz w:val="21"/>
          <w:szCs w:val="21"/>
        </w:rPr>
        <w:br/>
        <w:t xml:space="preserve">who by his death on the cross </w:t>
      </w:r>
      <w:r>
        <w:rPr>
          <w:rFonts w:ascii="Palatino (PCL6)" w:hAnsi="Palatino (PCL6)" w:cs="Palatino (PCL6)"/>
          <w:sz w:val="21"/>
          <w:szCs w:val="21"/>
        </w:rPr>
        <w:br/>
        <w:t>offered once and for all time,</w:t>
      </w:r>
      <w:r>
        <w:rPr>
          <w:rFonts w:ascii="Palatino (PCL6)" w:hAnsi="Palatino (PCL6)" w:cs="Palatino (PCL6)"/>
          <w:sz w:val="21"/>
          <w:szCs w:val="21"/>
        </w:rPr>
        <w:br/>
        <w:t>the one true sacrifice for sin,</w:t>
      </w:r>
    </w:p>
    <w:p w14:paraId="2FDAFF87"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reconciling us to you</w:t>
      </w:r>
    </w:p>
    <w:p w14:paraId="7F899DCE"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and satisfying your just demands.</w:t>
      </w:r>
      <w:r>
        <w:rPr>
          <w:rFonts w:ascii="Palatino (PCL6)" w:hAnsi="Palatino (PCL6)" w:cs="Palatino (PCL6)"/>
          <w:sz w:val="21"/>
          <w:szCs w:val="21"/>
        </w:rPr>
        <w:br/>
        <w:t xml:space="preserve">By rising to new life </w:t>
      </w:r>
      <w:r>
        <w:rPr>
          <w:rFonts w:ascii="Palatino (PCL6)" w:hAnsi="Palatino (PCL6)" w:cs="Palatino (PCL6)"/>
          <w:sz w:val="21"/>
          <w:szCs w:val="21"/>
        </w:rPr>
        <w:br/>
      </w:r>
      <w:r>
        <w:rPr>
          <w:rFonts w:ascii="Palatino (PCL6)" w:hAnsi="Palatino (PCL6)" w:cs="Palatino (PCL6)"/>
          <w:sz w:val="21"/>
          <w:szCs w:val="21"/>
        </w:rPr>
        <w:t>Jesus has secured eternal deliverance for his people.</w:t>
      </w:r>
    </w:p>
    <w:p w14:paraId="5D77D7C7" w14:textId="77777777" w:rsidR="00264368" w:rsidRDefault="00264368">
      <w:pPr>
        <w:pStyle w:val="Minister3"/>
        <w:rPr>
          <w:rFonts w:ascii="Palatino (PCL6)" w:hAnsi="Palatino (PCL6)" w:cs="Palatino (PCL6)"/>
          <w:b/>
          <w:bCs/>
          <w:sz w:val="21"/>
          <w:szCs w:val="21"/>
        </w:rPr>
      </w:pPr>
      <w:r>
        <w:rPr>
          <w:rFonts w:ascii="Palatino (PCL6)" w:hAnsi="Palatino (PCL6)" w:cs="Palatino (PCL6)"/>
          <w:b/>
          <w:bCs/>
          <w:sz w:val="21"/>
          <w:szCs w:val="21"/>
        </w:rPr>
        <w:t>Worthy is the Lamb, who was slain,</w:t>
      </w:r>
      <w:r>
        <w:rPr>
          <w:rFonts w:ascii="Palatino (PCL6)" w:hAnsi="Palatino (PCL6)" w:cs="Palatino (PCL6)"/>
          <w:b/>
          <w:bCs/>
          <w:sz w:val="21"/>
          <w:szCs w:val="21"/>
        </w:rPr>
        <w:br/>
      </w:r>
      <w:r>
        <w:rPr>
          <w:rFonts w:ascii="Palatino (PCL6)" w:hAnsi="Palatino (PCL6)" w:cs="Palatino (PCL6)"/>
          <w:b/>
          <w:bCs/>
          <w:sz w:val="21"/>
          <w:szCs w:val="21"/>
        </w:rPr>
        <w:tab/>
        <w:t xml:space="preserve">to receive praise and honour </w:t>
      </w:r>
      <w:r>
        <w:rPr>
          <w:rFonts w:ascii="Palatino (PCL6)" w:hAnsi="Palatino (PCL6)" w:cs="Palatino (PCL6)"/>
          <w:b/>
          <w:bCs/>
          <w:sz w:val="21"/>
          <w:szCs w:val="21"/>
        </w:rPr>
        <w:br/>
      </w:r>
      <w:r>
        <w:rPr>
          <w:rFonts w:ascii="Palatino (PCL6)" w:hAnsi="Palatino (PCL6)" w:cs="Palatino (PCL6)"/>
          <w:b/>
          <w:bCs/>
          <w:sz w:val="21"/>
          <w:szCs w:val="21"/>
        </w:rPr>
        <w:tab/>
        <w:t>and glory and power for ever and ever!</w:t>
      </w:r>
    </w:p>
    <w:p w14:paraId="599DD584" w14:textId="77777777" w:rsidR="00264368" w:rsidRDefault="00264368">
      <w:pPr>
        <w:pStyle w:val="Minister3"/>
        <w:rPr>
          <w:rFonts w:ascii="Palatino (PCL6)" w:hAnsi="Palatino (PCL6)" w:cs="Palatino (PCL6)"/>
          <w:sz w:val="21"/>
          <w:szCs w:val="21"/>
        </w:rPr>
      </w:pPr>
      <w:r>
        <w:rPr>
          <w:rFonts w:ascii="Palatino (PCL6)" w:hAnsi="Palatino (PCL6)" w:cs="Palatino (PCL6)"/>
          <w:sz w:val="21"/>
          <w:szCs w:val="21"/>
        </w:rPr>
        <w:t xml:space="preserve">We thank you Father, </w:t>
      </w:r>
      <w:r>
        <w:rPr>
          <w:rFonts w:ascii="Palatino (PCL6)" w:hAnsi="Palatino (PCL6)" w:cs="Palatino (PCL6)"/>
          <w:sz w:val="21"/>
          <w:szCs w:val="21"/>
        </w:rPr>
        <w:br/>
        <w:t xml:space="preserve">that on the night before he died, Jesus took bread; </w:t>
      </w:r>
      <w:r>
        <w:rPr>
          <w:rFonts w:ascii="Palatino (PCL6)" w:hAnsi="Palatino (PCL6)" w:cs="Palatino (PCL6)"/>
          <w:sz w:val="21"/>
          <w:szCs w:val="21"/>
        </w:rPr>
        <w:br/>
        <w:t>and when he had given</w:t>
      </w:r>
      <w:r>
        <w:rPr>
          <w:rFonts w:ascii="Palatino (PCL6)" w:hAnsi="Palatino (PCL6)" w:cs="Palatino (PCL6)"/>
          <w:sz w:val="21"/>
          <w:szCs w:val="21"/>
        </w:rPr>
        <w:t xml:space="preserve"> you thanks, he broke it, </w:t>
      </w:r>
      <w:r>
        <w:rPr>
          <w:rFonts w:ascii="Palatino (PCL6)" w:hAnsi="Palatino (PCL6)" w:cs="Palatino (PCL6)"/>
          <w:sz w:val="21"/>
          <w:szCs w:val="21"/>
        </w:rPr>
        <w:br/>
        <w:t>and gave it to his disciples, saying,</w:t>
      </w:r>
      <w:r>
        <w:rPr>
          <w:rFonts w:ascii="Palatino (PCL6)" w:hAnsi="Palatino (PCL6)" w:cs="Palatino (PCL6)"/>
          <w:sz w:val="21"/>
          <w:szCs w:val="21"/>
        </w:rPr>
        <w:br/>
        <w:t xml:space="preserve">‘Take, and eat. This is my body given for you. </w:t>
      </w:r>
      <w:r>
        <w:rPr>
          <w:rFonts w:ascii="Palatino (PCL6)" w:hAnsi="Palatino (PCL6)" w:cs="Palatino (PCL6)"/>
          <w:sz w:val="21"/>
          <w:szCs w:val="21"/>
        </w:rPr>
        <w:br/>
        <w:t>Do this in remembrance of me.’</w:t>
      </w:r>
      <w:r>
        <w:rPr>
          <w:rFonts w:ascii="Palatino (PCL6)" w:hAnsi="Palatino (PCL6)" w:cs="Palatino (PCL6)"/>
          <w:sz w:val="21"/>
          <w:szCs w:val="21"/>
        </w:rPr>
        <w:br/>
        <w:t xml:space="preserve">After the meal, he took the cup, </w:t>
      </w:r>
      <w:r>
        <w:rPr>
          <w:rFonts w:ascii="Palatino (PCL6)" w:hAnsi="Palatino (PCL6)" w:cs="Palatino (PCL6)"/>
          <w:sz w:val="21"/>
          <w:szCs w:val="21"/>
        </w:rPr>
        <w:br/>
        <w:t>and again giving you thanks he gave it to his disciples, saying,</w:t>
      </w:r>
      <w:r>
        <w:rPr>
          <w:rFonts w:ascii="Palatino (PCL6)" w:hAnsi="Palatino (PCL6)" w:cs="Palatino (PCL6)"/>
          <w:sz w:val="21"/>
          <w:szCs w:val="21"/>
        </w:rPr>
        <w:br/>
        <w:t>‘Drink from t</w:t>
      </w:r>
      <w:r>
        <w:rPr>
          <w:rFonts w:ascii="Palatino (PCL6)" w:hAnsi="Palatino (PCL6)" w:cs="Palatino (PCL6)"/>
          <w:sz w:val="21"/>
          <w:szCs w:val="21"/>
        </w:rPr>
        <w:t>his, all of you.</w:t>
      </w:r>
      <w:r>
        <w:rPr>
          <w:rFonts w:ascii="Palatino (PCL6)" w:hAnsi="Palatino (PCL6)" w:cs="Palatino (PCL6)"/>
          <w:sz w:val="21"/>
          <w:szCs w:val="21"/>
        </w:rPr>
        <w:br/>
        <w:t xml:space="preserve">This is my blood of the new covenant which is shed for you and for many for the forgiveness of sins. </w:t>
      </w:r>
      <w:r>
        <w:rPr>
          <w:rFonts w:ascii="Palatino (PCL6)" w:hAnsi="Palatino (PCL6)" w:cs="Palatino (PCL6)"/>
          <w:sz w:val="21"/>
          <w:szCs w:val="21"/>
        </w:rPr>
        <w:br/>
        <w:t>Do this, as often as you drink it, in remembrance of me.’</w:t>
      </w:r>
    </w:p>
    <w:p w14:paraId="17151C32" w14:textId="77777777" w:rsidR="00264368" w:rsidRDefault="00264368">
      <w:pPr>
        <w:pStyle w:val="Minister"/>
        <w:rPr>
          <w:rFonts w:ascii="Palatino (PCL6)" w:hAnsi="Palatino (PCL6)" w:cs="Palatino (PCL6)"/>
          <w:b/>
          <w:bCs/>
          <w:sz w:val="21"/>
          <w:szCs w:val="21"/>
        </w:rPr>
      </w:pPr>
      <w:r>
        <w:rPr>
          <w:rFonts w:ascii="Palatino (PCL6)" w:hAnsi="Palatino (PCL6)" w:cs="Palatino (PCL6)"/>
          <w:sz w:val="21"/>
          <w:szCs w:val="21"/>
        </w:rPr>
        <w:lastRenderedPageBreak/>
        <w:t xml:space="preserve">Therefore Father, </w:t>
      </w:r>
      <w:r>
        <w:rPr>
          <w:rFonts w:ascii="Palatino (PCL6)" w:hAnsi="Palatino (PCL6)" w:cs="Palatino (PCL6)"/>
          <w:sz w:val="21"/>
          <w:szCs w:val="21"/>
        </w:rPr>
        <w:br/>
        <w:t xml:space="preserve">we thank you for these gifts of bread and wine, </w:t>
      </w:r>
      <w:r>
        <w:rPr>
          <w:rFonts w:ascii="Palatino (PCL6)" w:hAnsi="Palatino (PCL6)" w:cs="Palatino (PCL6)"/>
          <w:sz w:val="21"/>
          <w:szCs w:val="21"/>
        </w:rPr>
        <w:br/>
        <w:t>and pray th</w:t>
      </w:r>
      <w:r>
        <w:rPr>
          <w:rFonts w:ascii="Palatino (PCL6)" w:hAnsi="Palatino (PCL6)" w:cs="Palatino (PCL6)"/>
          <w:sz w:val="21"/>
          <w:szCs w:val="21"/>
        </w:rPr>
        <w:t xml:space="preserve">at we who eat and drink them, </w:t>
      </w:r>
      <w:r>
        <w:rPr>
          <w:rFonts w:ascii="Palatino (PCL6)" w:hAnsi="Palatino (PCL6)" w:cs="Palatino (PCL6)"/>
          <w:sz w:val="21"/>
          <w:szCs w:val="21"/>
        </w:rPr>
        <w:br/>
        <w:t xml:space="preserve">believing our Saviour’s word,  </w:t>
      </w:r>
      <w:r>
        <w:rPr>
          <w:rFonts w:ascii="Palatino (PCL6)" w:hAnsi="Palatino (PCL6)" w:cs="Palatino (PCL6)"/>
          <w:b/>
          <w:bCs/>
          <w:sz w:val="21"/>
          <w:szCs w:val="21"/>
        </w:rPr>
        <w:br/>
      </w:r>
      <w:r>
        <w:rPr>
          <w:rFonts w:ascii="Palatino (PCL6)" w:hAnsi="Palatino (PCL6)" w:cs="Palatino (PCL6)"/>
          <w:sz w:val="21"/>
          <w:szCs w:val="21"/>
        </w:rPr>
        <w:t>may share his body and blood.</w:t>
      </w:r>
      <w:r>
        <w:rPr>
          <w:rFonts w:ascii="Palatino (PCL6)" w:hAnsi="Palatino (PCL6)" w:cs="Palatino (PCL6)"/>
          <w:b/>
          <w:bCs/>
          <w:sz w:val="21"/>
          <w:szCs w:val="21"/>
        </w:rPr>
        <w:t xml:space="preserve"> Amen.</w:t>
      </w:r>
    </w:p>
    <w:p w14:paraId="1FE76B94" w14:textId="77777777" w:rsidR="00264368" w:rsidRDefault="00264368">
      <w:pPr>
        <w:pStyle w:val="Minister"/>
        <w:rPr>
          <w:rFonts w:ascii="Palatino (PCL6)" w:hAnsi="Palatino (PCL6)" w:cs="Palatino (PCL6)"/>
          <w:b/>
          <w:bCs/>
          <w:sz w:val="21"/>
          <w:szCs w:val="21"/>
        </w:rPr>
      </w:pPr>
    </w:p>
    <w:p w14:paraId="0C16D633"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15. Turning to the people the minister says</w:t>
      </w:r>
    </w:p>
    <w:p w14:paraId="6324164D" w14:textId="77777777" w:rsidR="00264368" w:rsidRDefault="00264368">
      <w:pPr>
        <w:pStyle w:val="Minister3"/>
        <w:spacing w:before="0"/>
        <w:rPr>
          <w:rFonts w:ascii="Palatino (PCL6)" w:hAnsi="Palatino (PCL6)" w:cs="Palatino (PCL6)"/>
          <w:sz w:val="21"/>
          <w:szCs w:val="21"/>
        </w:rPr>
      </w:pPr>
    </w:p>
    <w:p w14:paraId="7A787584"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We eat the bread and drink the cup of the Lord</w:t>
      </w:r>
    </w:p>
    <w:p w14:paraId="7A413838"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to proclaim our fellowship in his death.</w:t>
      </w:r>
    </w:p>
    <w:p w14:paraId="3316B282"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We do this until he re</w:t>
      </w:r>
      <w:r>
        <w:rPr>
          <w:rFonts w:ascii="Palatino (PCL6)" w:hAnsi="Palatino (PCL6)" w:cs="Palatino (PCL6)"/>
          <w:sz w:val="21"/>
          <w:szCs w:val="21"/>
        </w:rPr>
        <w:t>turns</w:t>
      </w:r>
    </w:p>
    <w:p w14:paraId="08CAE9F1"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ab/>
        <w:t>Come Lord Jesus, come!</w:t>
      </w:r>
    </w:p>
    <w:p w14:paraId="6B7D6551" w14:textId="77777777" w:rsidR="00264368" w:rsidRDefault="00264368">
      <w:pPr>
        <w:pStyle w:val="People"/>
        <w:rPr>
          <w:rFonts w:ascii="Palatino (PCL6)" w:hAnsi="Palatino (PCL6)" w:cs="Palatino (PCL6)"/>
          <w:sz w:val="21"/>
          <w:szCs w:val="21"/>
        </w:rPr>
      </w:pPr>
    </w:p>
    <w:p w14:paraId="44A4B90E"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ab/>
        <w:t>The minister may say</w:t>
      </w:r>
    </w:p>
    <w:p w14:paraId="7E5C25D3" w14:textId="77777777" w:rsidR="00264368" w:rsidRDefault="00264368">
      <w:pPr>
        <w:pStyle w:val="Minister3"/>
        <w:spacing w:before="0"/>
        <w:rPr>
          <w:rFonts w:ascii="Palatino (PCL6)" w:hAnsi="Palatino (PCL6)" w:cs="Palatino (PCL6)"/>
          <w:sz w:val="21"/>
          <w:szCs w:val="21"/>
        </w:rPr>
      </w:pPr>
    </w:p>
    <w:p w14:paraId="30240464" w14:textId="77777777" w:rsidR="00264368" w:rsidRDefault="00264368">
      <w:pPr>
        <w:pStyle w:val="Minister3"/>
        <w:spacing w:before="0"/>
        <w:rPr>
          <w:rFonts w:ascii="Palatino (PCL6)" w:hAnsi="Palatino (PCL6)" w:cs="Palatino (PCL6)"/>
          <w:sz w:val="21"/>
          <w:szCs w:val="21"/>
        </w:rPr>
      </w:pPr>
      <w:r>
        <w:rPr>
          <w:rFonts w:ascii="Palatino (PCL6)" w:hAnsi="Palatino (PCL6)" w:cs="Palatino (PCL6)"/>
          <w:sz w:val="21"/>
          <w:szCs w:val="21"/>
        </w:rPr>
        <w:t>Let us take this holy sacrament of the body and blood of Christ in remembrance that he died for us and feed on him in our hearts by faith, with thanksgiving.</w:t>
      </w:r>
    </w:p>
    <w:p w14:paraId="70C94A2A" w14:textId="77777777" w:rsidR="00264368" w:rsidRDefault="00264368">
      <w:pPr>
        <w:pStyle w:val="People"/>
        <w:rPr>
          <w:rFonts w:ascii="Palatino (PCL6)" w:hAnsi="Palatino (PCL6)" w:cs="Palatino (PCL6)"/>
          <w:sz w:val="21"/>
          <w:szCs w:val="21"/>
        </w:rPr>
      </w:pPr>
    </w:p>
    <w:p w14:paraId="752F254A" w14:textId="77777777" w:rsidR="00264368" w:rsidRDefault="00264368">
      <w:pPr>
        <w:pStyle w:val="ruberik"/>
        <w:rPr>
          <w:rFonts w:ascii="Palatino (PCL6)" w:hAnsi="Palatino (PCL6)" w:cs="Palatino (PCL6)"/>
          <w:color w:val="FF0000"/>
          <w:sz w:val="21"/>
          <w:szCs w:val="21"/>
        </w:rPr>
      </w:pPr>
      <w:r>
        <w:rPr>
          <w:rFonts w:ascii="Palatino (PCL6)" w:hAnsi="Palatino (PCL6)" w:cs="Palatino (PCL6)"/>
          <w:color w:val="FF0000"/>
          <w:sz w:val="21"/>
          <w:szCs w:val="21"/>
        </w:rPr>
        <w:t xml:space="preserve">16. Those who distribute the bread and the </w:t>
      </w:r>
      <w:r>
        <w:rPr>
          <w:rFonts w:ascii="Palatino (PCL6)" w:hAnsi="Palatino (PCL6)" w:cs="Palatino (PCL6)"/>
          <w:color w:val="FF0000"/>
          <w:sz w:val="21"/>
          <w:szCs w:val="21"/>
        </w:rPr>
        <w:t>cup say</w:t>
      </w:r>
    </w:p>
    <w:p w14:paraId="2CB687C9" w14:textId="77777777" w:rsidR="00264368" w:rsidRDefault="00264368">
      <w:pPr>
        <w:pStyle w:val="ruberick"/>
        <w:spacing w:before="0"/>
        <w:rPr>
          <w:rFonts w:ascii="Palatino (PCL6)" w:hAnsi="Palatino (PCL6)" w:cs="Palatino (PCL6)"/>
          <w:sz w:val="21"/>
          <w:szCs w:val="21"/>
        </w:rPr>
      </w:pPr>
    </w:p>
    <w:p w14:paraId="71840641" w14:textId="77777777" w:rsidR="00264368" w:rsidRDefault="00264368">
      <w:pPr>
        <w:pStyle w:val="ruberick"/>
        <w:spacing w:before="0"/>
        <w:ind w:firstLine="284"/>
        <w:rPr>
          <w:rFonts w:ascii="Palatino (PCL6)" w:hAnsi="Palatino (PCL6)" w:cs="Palatino (PCL6)"/>
          <w:color w:val="FF0000"/>
          <w:sz w:val="21"/>
          <w:szCs w:val="21"/>
        </w:rPr>
      </w:pPr>
      <w:r>
        <w:rPr>
          <w:rFonts w:ascii="Palatino (PCL6)" w:hAnsi="Palatino (PCL6)" w:cs="Palatino (PCL6)"/>
          <w:color w:val="FF0000"/>
          <w:sz w:val="21"/>
          <w:szCs w:val="21"/>
        </w:rPr>
        <w:t>For the bread</w:t>
      </w:r>
    </w:p>
    <w:p w14:paraId="70F0DC74" w14:textId="77777777" w:rsidR="00264368" w:rsidRDefault="00264368">
      <w:pPr>
        <w:pStyle w:val="Minister"/>
        <w:spacing w:before="120"/>
        <w:rPr>
          <w:rFonts w:ascii="Palatino (PCL6)" w:hAnsi="Palatino (PCL6)" w:cs="Palatino (PCL6)"/>
          <w:b/>
          <w:bCs/>
          <w:sz w:val="21"/>
          <w:szCs w:val="21"/>
        </w:rPr>
      </w:pPr>
      <w:r>
        <w:rPr>
          <w:rFonts w:ascii="Palatino (PCL6)" w:hAnsi="Palatino (PCL6)" w:cs="Palatino (PCL6)"/>
          <w:sz w:val="21"/>
          <w:szCs w:val="21"/>
        </w:rPr>
        <w:t xml:space="preserve">The body of our Lord Jesus Christ, which was given for you, keep your body and soul for life eternal. </w:t>
      </w:r>
      <w:r>
        <w:rPr>
          <w:rFonts w:ascii="Palatino (PCL6)" w:hAnsi="Palatino (PCL6)" w:cs="Palatino (PCL6)"/>
          <w:b/>
          <w:bCs/>
          <w:sz w:val="21"/>
          <w:szCs w:val="21"/>
        </w:rPr>
        <w:t>Amen.</w:t>
      </w:r>
    </w:p>
    <w:p w14:paraId="63463D42" w14:textId="77777777" w:rsidR="00264368" w:rsidRDefault="00264368">
      <w:pPr>
        <w:pStyle w:val="Minister"/>
        <w:rPr>
          <w:rFonts w:ascii="Palatino (PCL6)" w:hAnsi="Palatino (PCL6)" w:cs="Palatino (PCL6)"/>
          <w:sz w:val="21"/>
          <w:szCs w:val="21"/>
        </w:rPr>
      </w:pPr>
    </w:p>
    <w:p w14:paraId="18A8F534" w14:textId="77777777" w:rsidR="00264368" w:rsidRDefault="00264368">
      <w:pPr>
        <w:pStyle w:val="ruberik"/>
        <w:spacing w:line="240" w:lineRule="auto"/>
        <w:rPr>
          <w:rFonts w:ascii="Palatino (PCL6)" w:hAnsi="Palatino (PCL6)" w:cs="Palatino (PCL6)"/>
          <w:color w:val="FF0000"/>
          <w:sz w:val="21"/>
          <w:szCs w:val="21"/>
        </w:rPr>
      </w:pPr>
      <w:r>
        <w:rPr>
          <w:rFonts w:ascii="Palatino (PCL6)" w:hAnsi="Palatino (PCL6)" w:cs="Palatino (PCL6)"/>
          <w:color w:val="FF0000"/>
          <w:sz w:val="21"/>
          <w:szCs w:val="21"/>
        </w:rPr>
        <w:t xml:space="preserve">and/ or </w:t>
      </w:r>
    </w:p>
    <w:p w14:paraId="24D398C5" w14:textId="77777777" w:rsidR="00264368" w:rsidRDefault="00264368">
      <w:pPr>
        <w:pStyle w:val="Minister3"/>
        <w:spacing w:before="0"/>
        <w:rPr>
          <w:rFonts w:ascii="Palatino (PCL6)" w:hAnsi="Palatino (PCL6)" w:cs="Palatino (PCL6)"/>
          <w:sz w:val="21"/>
          <w:szCs w:val="21"/>
        </w:rPr>
      </w:pPr>
    </w:p>
    <w:p w14:paraId="64987EFA" w14:textId="77777777" w:rsidR="00264368" w:rsidRDefault="00264368">
      <w:pPr>
        <w:pStyle w:val="Minister3"/>
        <w:spacing w:before="0"/>
        <w:rPr>
          <w:rFonts w:ascii="Palatino (PCL6)" w:hAnsi="Palatino (PCL6)" w:cs="Palatino (PCL6)"/>
          <w:b/>
          <w:bCs/>
          <w:sz w:val="21"/>
          <w:szCs w:val="21"/>
        </w:rPr>
      </w:pPr>
      <w:r>
        <w:rPr>
          <w:rFonts w:ascii="Palatino (PCL6)" w:hAnsi="Palatino (PCL6)" w:cs="Palatino (PCL6)"/>
          <w:sz w:val="21"/>
          <w:szCs w:val="21"/>
        </w:rPr>
        <w:t>Take and eat this, remembering that Christ died for you, and feed on him in your heart by faith with thanksgiving.</w:t>
      </w:r>
      <w:r>
        <w:rPr>
          <w:rFonts w:ascii="Palatino (PCL6)" w:hAnsi="Palatino (PCL6)" w:cs="Palatino (PCL6)"/>
          <w:sz w:val="21"/>
          <w:szCs w:val="21"/>
        </w:rPr>
        <w:t xml:space="preserve"> </w:t>
      </w:r>
      <w:r>
        <w:rPr>
          <w:rFonts w:ascii="Palatino (PCL6)" w:hAnsi="Palatino (PCL6)" w:cs="Palatino (PCL6)"/>
          <w:b/>
          <w:bCs/>
          <w:sz w:val="21"/>
          <w:szCs w:val="21"/>
        </w:rPr>
        <w:t>Amen.</w:t>
      </w:r>
    </w:p>
    <w:p w14:paraId="494C2C9D" w14:textId="77777777" w:rsidR="00264368" w:rsidRDefault="00264368">
      <w:pPr>
        <w:pStyle w:val="Minister3"/>
        <w:spacing w:before="0"/>
        <w:rPr>
          <w:rFonts w:ascii="Palatino (PCL6)" w:hAnsi="Palatino (PCL6)" w:cs="Palatino (PCL6)"/>
          <w:sz w:val="21"/>
          <w:szCs w:val="21"/>
        </w:rPr>
      </w:pPr>
    </w:p>
    <w:p w14:paraId="0A585D2D" w14:textId="77777777" w:rsidR="00264368" w:rsidRDefault="00264368">
      <w:pPr>
        <w:pStyle w:val="ruberick"/>
        <w:spacing w:before="0"/>
        <w:ind w:firstLine="284"/>
        <w:rPr>
          <w:rFonts w:ascii="Palatino (PCL6)" w:hAnsi="Palatino (PCL6)" w:cs="Palatino (PCL6)"/>
          <w:color w:val="FF0000"/>
          <w:sz w:val="21"/>
          <w:szCs w:val="21"/>
        </w:rPr>
      </w:pPr>
      <w:r>
        <w:rPr>
          <w:rFonts w:ascii="Palatino (PCL6)" w:hAnsi="Palatino (PCL6)" w:cs="Palatino (PCL6)"/>
          <w:color w:val="FF0000"/>
          <w:sz w:val="21"/>
          <w:szCs w:val="21"/>
        </w:rPr>
        <w:t>For the cup</w:t>
      </w:r>
    </w:p>
    <w:p w14:paraId="7AFB4E87" w14:textId="77777777" w:rsidR="00264368" w:rsidRDefault="00264368">
      <w:pPr>
        <w:pStyle w:val="Minister"/>
        <w:spacing w:before="120"/>
        <w:rPr>
          <w:rFonts w:ascii="Palatino (PCL6)" w:hAnsi="Palatino (PCL6)" w:cs="Palatino (PCL6)"/>
          <w:sz w:val="21"/>
          <w:szCs w:val="21"/>
        </w:rPr>
      </w:pPr>
      <w:r>
        <w:rPr>
          <w:rFonts w:ascii="Palatino (PCL6)" w:hAnsi="Palatino (PCL6)" w:cs="Palatino (PCL6)"/>
          <w:sz w:val="21"/>
          <w:szCs w:val="21"/>
        </w:rPr>
        <w:t xml:space="preserve">The blood of our Lord Jesus Christ, which was poured out for you, keep your body and soul for life eternal. </w:t>
      </w:r>
      <w:r>
        <w:rPr>
          <w:rFonts w:ascii="Palatino (PCL6)" w:hAnsi="Palatino (PCL6)" w:cs="Palatino (PCL6)"/>
          <w:b/>
          <w:bCs/>
          <w:sz w:val="21"/>
          <w:szCs w:val="21"/>
        </w:rPr>
        <w:t>Amen.</w:t>
      </w:r>
    </w:p>
    <w:p w14:paraId="16008050" w14:textId="77777777" w:rsidR="00264368" w:rsidRDefault="00264368">
      <w:pPr>
        <w:pStyle w:val="ruberik"/>
        <w:spacing w:line="240" w:lineRule="auto"/>
        <w:rPr>
          <w:rFonts w:ascii="Palatino (PCL6)" w:hAnsi="Palatino (PCL6)" w:cs="Palatino (PCL6)"/>
          <w:sz w:val="21"/>
          <w:szCs w:val="21"/>
        </w:rPr>
      </w:pPr>
    </w:p>
    <w:p w14:paraId="2C474CDD" w14:textId="77777777" w:rsidR="00264368" w:rsidRDefault="00264368">
      <w:pPr>
        <w:pStyle w:val="ruberik"/>
        <w:spacing w:line="240" w:lineRule="auto"/>
        <w:rPr>
          <w:rFonts w:ascii="Palatino (PCL6)" w:hAnsi="Palatino (PCL6)" w:cs="Palatino (PCL6)"/>
          <w:color w:val="FF0000"/>
          <w:sz w:val="21"/>
          <w:szCs w:val="21"/>
        </w:rPr>
      </w:pPr>
      <w:r>
        <w:rPr>
          <w:rFonts w:ascii="Palatino (PCL6)" w:hAnsi="Palatino (PCL6)" w:cs="Palatino (PCL6)"/>
          <w:color w:val="FF0000"/>
          <w:sz w:val="21"/>
          <w:szCs w:val="21"/>
        </w:rPr>
        <w:t xml:space="preserve">and/or </w:t>
      </w:r>
    </w:p>
    <w:p w14:paraId="465C7EEB" w14:textId="77777777" w:rsidR="00264368" w:rsidRDefault="00264368">
      <w:pPr>
        <w:pStyle w:val="Minister"/>
        <w:rPr>
          <w:rFonts w:ascii="Palatino (PCL6)" w:hAnsi="Palatino (PCL6)" w:cs="Palatino (PCL6)"/>
          <w:sz w:val="21"/>
          <w:szCs w:val="21"/>
        </w:rPr>
      </w:pPr>
    </w:p>
    <w:p w14:paraId="657DE5E5"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Drink this in remembrance that Christ’</w:t>
      </w:r>
      <w:r>
        <w:rPr>
          <w:rFonts w:ascii="Palatino (PCL6)" w:hAnsi="Palatino (PCL6)" w:cs="Palatino (PCL6)"/>
          <w:sz w:val="21"/>
          <w:szCs w:val="21"/>
        </w:rPr>
        <w:t xml:space="preserve">s blood was shed for you, and be thankful. </w:t>
      </w:r>
      <w:r>
        <w:rPr>
          <w:rFonts w:ascii="Palatino (PCL6)" w:hAnsi="Palatino (PCL6)" w:cs="Palatino (PCL6)"/>
          <w:b/>
          <w:bCs/>
          <w:sz w:val="21"/>
          <w:szCs w:val="21"/>
        </w:rPr>
        <w:t>Amen.</w:t>
      </w:r>
    </w:p>
    <w:p w14:paraId="29E96AF1" w14:textId="77777777" w:rsidR="00264368" w:rsidRDefault="00264368">
      <w:pPr>
        <w:pStyle w:val="section"/>
        <w:spacing w:before="0"/>
        <w:jc w:val="left"/>
        <w:rPr>
          <w:rFonts w:ascii="Palatino (PCL6)" w:hAnsi="Palatino (PCL6)" w:cs="Palatino (PCL6)"/>
          <w:sz w:val="21"/>
          <w:szCs w:val="21"/>
        </w:rPr>
      </w:pPr>
    </w:p>
    <w:p w14:paraId="7AB876D7" w14:textId="77777777" w:rsidR="00264368" w:rsidRDefault="00264368">
      <w:pPr>
        <w:pStyle w:val="section"/>
        <w:spacing w:before="0"/>
        <w:jc w:val="left"/>
        <w:rPr>
          <w:rFonts w:ascii="Palatino (PCL6)" w:hAnsi="Palatino (PCL6)" w:cs="Palatino (PCL6)"/>
          <w:sz w:val="21"/>
          <w:szCs w:val="21"/>
        </w:rPr>
      </w:pPr>
      <w:r>
        <w:rPr>
          <w:rFonts w:ascii="Palatino (PCL6)" w:hAnsi="Palatino (PCL6)" w:cs="Palatino (PCL6)"/>
          <w:sz w:val="21"/>
          <w:szCs w:val="21"/>
        </w:rPr>
        <w:t>GOING OUT TO SERVE</w:t>
      </w:r>
    </w:p>
    <w:p w14:paraId="11B40766" w14:textId="77777777" w:rsidR="00264368" w:rsidRDefault="00264368">
      <w:pPr>
        <w:pStyle w:val="section"/>
        <w:spacing w:before="0"/>
        <w:jc w:val="left"/>
        <w:rPr>
          <w:rFonts w:ascii="Palatino (PCL6)" w:hAnsi="Palatino (PCL6)" w:cs="Palatino (PCL6)"/>
          <w:sz w:val="21"/>
          <w:szCs w:val="21"/>
        </w:rPr>
      </w:pPr>
    </w:p>
    <w:p w14:paraId="428CA01B"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17. If the Lord’s Prayer has not been said earlier (at #9) it is said here.</w:t>
      </w:r>
      <w:r>
        <w:rPr>
          <w:rFonts w:ascii="Palatino (PCL6)" w:hAnsi="Palatino (PCL6)" w:cs="Palatino (PCL6)"/>
          <w:color w:val="FF0000"/>
          <w:sz w:val="21"/>
          <w:szCs w:val="21"/>
        </w:rPr>
        <w:br/>
      </w:r>
      <w:r>
        <w:rPr>
          <w:rFonts w:ascii="Palatino (PCL6)" w:hAnsi="Palatino (PCL6)" w:cs="Palatino (PCL6)"/>
          <w:sz w:val="21"/>
          <w:szCs w:val="21"/>
        </w:rPr>
        <w:br/>
      </w:r>
      <w:r>
        <w:rPr>
          <w:rFonts w:ascii="Palatino (PCL6)" w:hAnsi="Palatino (PCL6)" w:cs="Palatino (PCL6)"/>
          <w:color w:val="FF0000"/>
          <w:sz w:val="21"/>
          <w:szCs w:val="21"/>
        </w:rPr>
        <w:t>This thanksgiving is then said.</w:t>
      </w:r>
    </w:p>
    <w:p w14:paraId="27E713A9" w14:textId="77777777" w:rsidR="00264368" w:rsidRDefault="00264368">
      <w:pPr>
        <w:pStyle w:val="Minister"/>
        <w:rPr>
          <w:rFonts w:ascii="Palatino (PCL6)" w:hAnsi="Palatino (PCL6)" w:cs="Palatino (PCL6)"/>
          <w:sz w:val="21"/>
          <w:szCs w:val="21"/>
        </w:rPr>
      </w:pPr>
    </w:p>
    <w:p w14:paraId="66EA0ACA"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Father of all, we give you thanks and praise</w:t>
      </w:r>
      <w:r>
        <w:rPr>
          <w:rFonts w:ascii="Palatino (PCL6)" w:hAnsi="Palatino (PCL6)" w:cs="Palatino (PCL6)"/>
          <w:sz w:val="21"/>
          <w:szCs w:val="21"/>
        </w:rPr>
        <w:br/>
        <w:t>that when we were still far off</w:t>
      </w:r>
      <w:r>
        <w:rPr>
          <w:rFonts w:ascii="Palatino (PCL6)" w:hAnsi="Palatino (PCL6)" w:cs="Palatino (PCL6)"/>
          <w:sz w:val="21"/>
          <w:szCs w:val="21"/>
        </w:rPr>
        <w:t xml:space="preserve"> you met us in your Son and brought us home.</w:t>
      </w:r>
      <w:r>
        <w:rPr>
          <w:rFonts w:ascii="Palatino (PCL6)" w:hAnsi="Palatino (PCL6)" w:cs="Palatino (PCL6)"/>
          <w:sz w:val="21"/>
          <w:szCs w:val="21"/>
        </w:rPr>
        <w:br/>
        <w:t>Dying and living, he declared your love,</w:t>
      </w:r>
      <w:r>
        <w:rPr>
          <w:rFonts w:ascii="Palatino (PCL6)" w:hAnsi="Palatino (PCL6)" w:cs="Palatino (PCL6)"/>
          <w:sz w:val="21"/>
          <w:szCs w:val="21"/>
        </w:rPr>
        <w:br/>
        <w:t>gave us grace, and opened the gate of glory.</w:t>
      </w:r>
      <w:r>
        <w:rPr>
          <w:rFonts w:ascii="Palatino (PCL6)" w:hAnsi="Palatino (PCL6)" w:cs="Palatino (PCL6)"/>
          <w:sz w:val="21"/>
          <w:szCs w:val="21"/>
        </w:rPr>
        <w:br/>
        <w:t>May we who share Christ’s body live his risen life;</w:t>
      </w:r>
      <w:r>
        <w:rPr>
          <w:rFonts w:ascii="Palatino (PCL6)" w:hAnsi="Palatino (PCL6)" w:cs="Palatino (PCL6)"/>
          <w:sz w:val="21"/>
          <w:szCs w:val="21"/>
        </w:rPr>
        <w:br/>
        <w:t>we who drink his cup bring life to others;</w:t>
      </w:r>
      <w:r>
        <w:rPr>
          <w:rFonts w:ascii="Palatino (PCL6)" w:hAnsi="Palatino (PCL6)" w:cs="Palatino (PCL6)"/>
          <w:sz w:val="21"/>
          <w:szCs w:val="21"/>
        </w:rPr>
        <w:br/>
        <w:t>we whom the Spirit lights give</w:t>
      </w:r>
      <w:r>
        <w:rPr>
          <w:rFonts w:ascii="Palatino (PCL6)" w:hAnsi="Palatino (PCL6)" w:cs="Palatino (PCL6)"/>
          <w:sz w:val="21"/>
          <w:szCs w:val="21"/>
        </w:rPr>
        <w:t xml:space="preserve"> light to the world.</w:t>
      </w:r>
    </w:p>
    <w:p w14:paraId="3BACE3C4"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lastRenderedPageBreak/>
        <w:t xml:space="preserve">Keep us in this hope that we have grasped; </w:t>
      </w:r>
      <w:r>
        <w:rPr>
          <w:rFonts w:ascii="Palatino (PCL6)" w:hAnsi="Palatino (PCL6)" w:cs="Palatino (PCL6)"/>
          <w:sz w:val="21"/>
          <w:szCs w:val="21"/>
        </w:rPr>
        <w:br/>
        <w:t xml:space="preserve">so we and all your children shall be free, </w:t>
      </w:r>
      <w:r>
        <w:rPr>
          <w:rFonts w:ascii="Palatino (PCL6)" w:hAnsi="Palatino (PCL6)" w:cs="Palatino (PCL6)"/>
          <w:sz w:val="21"/>
          <w:szCs w:val="21"/>
        </w:rPr>
        <w:br/>
        <w:t>and the whole earth live to praise your name.</w:t>
      </w:r>
    </w:p>
    <w:p w14:paraId="72AA9DC2" w14:textId="77777777" w:rsidR="00264368" w:rsidRDefault="00264368">
      <w:pPr>
        <w:rPr>
          <w:rFonts w:ascii="Palatino (PCL6)" w:hAnsi="Palatino (PCL6)" w:cs="Palatino (PCL6)"/>
          <w:sz w:val="21"/>
          <w:szCs w:val="21"/>
        </w:rPr>
      </w:pPr>
    </w:p>
    <w:p w14:paraId="1673073A" w14:textId="77777777" w:rsidR="00264368" w:rsidRDefault="00264368">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18. The service may conclude with a song and this or another suitable blessing.</w:t>
      </w:r>
    </w:p>
    <w:p w14:paraId="55E8F756" w14:textId="77777777" w:rsidR="00264368" w:rsidRDefault="00264368">
      <w:pPr>
        <w:pStyle w:val="Minister"/>
        <w:rPr>
          <w:rFonts w:ascii="Palatino (PCL6)" w:hAnsi="Palatino (PCL6)" w:cs="Palatino (PCL6)"/>
          <w:b/>
          <w:bCs/>
          <w:sz w:val="21"/>
          <w:szCs w:val="21"/>
        </w:rPr>
      </w:pPr>
      <w:r>
        <w:rPr>
          <w:rFonts w:ascii="Palatino (PCL6)" w:hAnsi="Palatino (PCL6)" w:cs="Palatino (PCL6)"/>
          <w:sz w:val="21"/>
          <w:szCs w:val="21"/>
        </w:rPr>
        <w:t>To him who is able to keep you from falling and to present you before his glorious presence without fault and with great joy, to the only God our Saviour be glory, majesty, power and authority, through Jesus Christ our Lord;</w:t>
      </w:r>
      <w:r>
        <w:rPr>
          <w:rFonts w:ascii="Palatino (PCL6)" w:hAnsi="Palatino (PCL6)" w:cs="Palatino (PCL6)"/>
          <w:sz w:val="21"/>
          <w:szCs w:val="21"/>
        </w:rPr>
        <w:br/>
        <w:t>and the blessing of God Almight</w:t>
      </w:r>
      <w:r>
        <w:rPr>
          <w:rFonts w:ascii="Palatino (PCL6)" w:hAnsi="Palatino (PCL6)" w:cs="Palatino (PCL6)"/>
          <w:sz w:val="21"/>
          <w:szCs w:val="21"/>
        </w:rPr>
        <w:t>y, Father, Son, and Holy Spirit, be amongst you and remain with you always</w:t>
      </w:r>
      <w:r>
        <w:rPr>
          <w:rFonts w:ascii="Palatino (PCL6)" w:hAnsi="Palatino (PCL6)" w:cs="Palatino (PCL6)"/>
          <w:sz w:val="21"/>
          <w:szCs w:val="21"/>
        </w:rPr>
        <w:br/>
      </w:r>
      <w:r>
        <w:rPr>
          <w:rFonts w:ascii="Palatino (PCL6)" w:hAnsi="Palatino (PCL6)" w:cs="Palatino (PCL6)"/>
          <w:b/>
          <w:bCs/>
          <w:sz w:val="21"/>
          <w:szCs w:val="21"/>
        </w:rPr>
        <w:t>Amen.</w:t>
      </w:r>
    </w:p>
    <w:p w14:paraId="65659214" w14:textId="77777777" w:rsidR="00264368" w:rsidRDefault="00264368">
      <w:pPr>
        <w:pStyle w:val="Minister"/>
        <w:rPr>
          <w:rFonts w:ascii="Palatino (PCL6)" w:hAnsi="Palatino (PCL6)" w:cs="Palatino (PCL6)"/>
          <w:sz w:val="21"/>
          <w:szCs w:val="21"/>
        </w:rPr>
      </w:pPr>
    </w:p>
    <w:p w14:paraId="04A2026E" w14:textId="77777777" w:rsidR="00264368" w:rsidRDefault="00264368">
      <w:pPr>
        <w:pStyle w:val="Minister"/>
        <w:rPr>
          <w:rFonts w:ascii="Palatino (PCL6)" w:hAnsi="Palatino (PCL6)" w:cs="Palatino (PCL6)"/>
          <w:sz w:val="21"/>
          <w:szCs w:val="21"/>
        </w:rPr>
      </w:pPr>
      <w:r>
        <w:rPr>
          <w:rFonts w:ascii="Palatino (PCL6)" w:hAnsi="Palatino (PCL6)" w:cs="Palatino (PCL6)"/>
          <w:sz w:val="21"/>
          <w:szCs w:val="21"/>
        </w:rPr>
        <w:t>Go in peace to love and serve the Lord</w:t>
      </w:r>
    </w:p>
    <w:p w14:paraId="5643DE6C" w14:textId="77777777" w:rsidR="00264368" w:rsidRDefault="00264368">
      <w:pPr>
        <w:pStyle w:val="People"/>
        <w:rPr>
          <w:rFonts w:ascii="Palatino (PCL6)" w:hAnsi="Palatino (PCL6)" w:cs="Palatino (PCL6)"/>
          <w:sz w:val="21"/>
          <w:szCs w:val="21"/>
        </w:rPr>
      </w:pPr>
      <w:r>
        <w:rPr>
          <w:rFonts w:ascii="Palatino (PCL6)" w:hAnsi="Palatino (PCL6)" w:cs="Palatino (PCL6)"/>
          <w:sz w:val="21"/>
          <w:szCs w:val="21"/>
        </w:rPr>
        <w:t xml:space="preserve">  In the name of Christ. Amen.</w:t>
      </w:r>
    </w:p>
    <w:p w14:paraId="04B8B260" w14:textId="77777777" w:rsidR="00264368" w:rsidRDefault="00264368">
      <w:pPr>
        <w:rPr>
          <w:rFonts w:ascii="Palatino (PCL6)" w:hAnsi="Palatino (PCL6)" w:cs="Palatino (PCL6)"/>
          <w:sz w:val="21"/>
          <w:szCs w:val="21"/>
        </w:rPr>
      </w:pPr>
    </w:p>
    <w:p w14:paraId="3C9FB7E2" w14:textId="77777777" w:rsidR="00264368" w:rsidRDefault="00264368"/>
    <w:sectPr w:rsidR="00000000">
      <w:pgSz w:w="11907" w:h="16840" w:code="9"/>
      <w:pgMar w:top="1134" w:right="85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PCL6)">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1F5"/>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FB41A39"/>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0FA00D0"/>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76D4C58"/>
    <w:multiLevelType w:val="singleLevel"/>
    <w:tmpl w:val="FFFFFFFF"/>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351D6442"/>
    <w:multiLevelType w:val="singleLevel"/>
    <w:tmpl w:val="FFFFFFFF"/>
    <w:lvl w:ilvl="0">
      <w:start w:val="2"/>
      <w:numFmt w:val="decimal"/>
      <w:lvlText w:val="%1."/>
      <w:lvlJc w:val="left"/>
      <w:pPr>
        <w:tabs>
          <w:tab w:val="num" w:pos="360"/>
        </w:tabs>
        <w:ind w:left="360" w:hanging="360"/>
      </w:pPr>
      <w:rPr>
        <w:rFonts w:hint="default"/>
      </w:rPr>
    </w:lvl>
  </w:abstractNum>
  <w:abstractNum w:abstractNumId="5" w15:restartNumberingAfterBreak="0">
    <w:nsid w:val="3B6D7659"/>
    <w:multiLevelType w:val="singleLevel"/>
    <w:tmpl w:val="FFFFFFFF"/>
    <w:lvl w:ilvl="0">
      <w:start w:val="1"/>
      <w:numFmt w:val="decimal"/>
      <w:lvlText w:val="%1."/>
      <w:lvlJc w:val="left"/>
      <w:pPr>
        <w:tabs>
          <w:tab w:val="num" w:pos="570"/>
        </w:tabs>
        <w:ind w:left="570" w:hanging="570"/>
      </w:pPr>
      <w:rPr>
        <w:rFonts w:hint="default"/>
      </w:rPr>
    </w:lvl>
  </w:abstractNum>
  <w:abstractNum w:abstractNumId="6" w15:restartNumberingAfterBreak="0">
    <w:nsid w:val="40CF0A09"/>
    <w:multiLevelType w:val="singleLevel"/>
    <w:tmpl w:val="FFFFFFFF"/>
    <w:lvl w:ilvl="0">
      <w:start w:val="23"/>
      <w:numFmt w:val="decimal"/>
      <w:lvlText w:val="%1."/>
      <w:lvlJc w:val="left"/>
      <w:pPr>
        <w:tabs>
          <w:tab w:val="num" w:pos="720"/>
        </w:tabs>
        <w:ind w:left="720" w:hanging="720"/>
      </w:pPr>
      <w:rPr>
        <w:rFonts w:hint="default"/>
      </w:rPr>
    </w:lvl>
  </w:abstractNum>
  <w:abstractNum w:abstractNumId="7" w15:restartNumberingAfterBreak="0">
    <w:nsid w:val="4600415A"/>
    <w:multiLevelType w:val="singleLevel"/>
    <w:tmpl w:val="FFFFFFFF"/>
    <w:lvl w:ilvl="0">
      <w:start w:val="3"/>
      <w:numFmt w:val="decimal"/>
      <w:lvlText w:val="%1."/>
      <w:lvlJc w:val="left"/>
      <w:pPr>
        <w:tabs>
          <w:tab w:val="num" w:pos="720"/>
        </w:tabs>
        <w:ind w:left="720" w:hanging="720"/>
      </w:pPr>
      <w:rPr>
        <w:rFonts w:hint="default"/>
      </w:rPr>
    </w:lvl>
  </w:abstractNum>
  <w:abstractNum w:abstractNumId="8" w15:restartNumberingAfterBreak="0">
    <w:nsid w:val="4FF36B18"/>
    <w:multiLevelType w:val="singleLevel"/>
    <w:tmpl w:val="FFFFFFFF"/>
    <w:lvl w:ilvl="0">
      <w:start w:val="13"/>
      <w:numFmt w:val="decimal"/>
      <w:lvlText w:val="%1."/>
      <w:lvlJc w:val="left"/>
      <w:pPr>
        <w:tabs>
          <w:tab w:val="num" w:pos="420"/>
        </w:tabs>
        <w:ind w:left="420" w:hanging="420"/>
      </w:pPr>
      <w:rPr>
        <w:rFonts w:hint="default"/>
      </w:rPr>
    </w:lvl>
  </w:abstractNum>
  <w:abstractNum w:abstractNumId="9" w15:restartNumberingAfterBreak="0">
    <w:nsid w:val="55E15396"/>
    <w:multiLevelType w:val="singleLevel"/>
    <w:tmpl w:val="FFFFFFFF"/>
    <w:lvl w:ilvl="0">
      <w:start w:val="3"/>
      <w:numFmt w:val="decimal"/>
      <w:lvlText w:val="%1."/>
      <w:lvlJc w:val="left"/>
      <w:pPr>
        <w:tabs>
          <w:tab w:val="num" w:pos="420"/>
        </w:tabs>
        <w:ind w:left="420" w:hanging="420"/>
      </w:pPr>
      <w:rPr>
        <w:rFonts w:hint="default"/>
        <w:i/>
        <w:iCs/>
        <w:sz w:val="18"/>
        <w:szCs w:val="18"/>
      </w:rPr>
    </w:lvl>
  </w:abstractNum>
  <w:abstractNum w:abstractNumId="10" w15:restartNumberingAfterBreak="0">
    <w:nsid w:val="799E7DA2"/>
    <w:multiLevelType w:val="singleLevel"/>
    <w:tmpl w:val="FFFFFFFF"/>
    <w:lvl w:ilvl="0">
      <w:start w:val="1"/>
      <w:numFmt w:val="decimal"/>
      <w:lvlText w:val="%1."/>
      <w:lvlJc w:val="left"/>
      <w:pPr>
        <w:tabs>
          <w:tab w:val="num" w:pos="360"/>
        </w:tabs>
        <w:ind w:left="360" w:hanging="360"/>
      </w:pPr>
      <w:rPr>
        <w:rFonts w:hint="default"/>
      </w:rPr>
    </w:lvl>
  </w:abstractNum>
  <w:abstractNum w:abstractNumId="11" w15:restartNumberingAfterBreak="0">
    <w:nsid w:val="7AE8621D"/>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7B82075A"/>
    <w:multiLevelType w:val="singleLevel"/>
    <w:tmpl w:val="FFFFFFFF"/>
    <w:lvl w:ilvl="0">
      <w:start w:val="12"/>
      <w:numFmt w:val="decimal"/>
      <w:lvlText w:val="%1."/>
      <w:lvlJc w:val="left"/>
      <w:pPr>
        <w:tabs>
          <w:tab w:val="num" w:pos="360"/>
        </w:tabs>
        <w:ind w:left="360" w:hanging="360"/>
      </w:pPr>
      <w:rPr>
        <w:rFonts w:hint="default"/>
      </w:rPr>
    </w:lvl>
  </w:abstractNum>
  <w:abstractNum w:abstractNumId="13" w15:restartNumberingAfterBreak="0">
    <w:nsid w:val="7EE27235"/>
    <w:multiLevelType w:val="singleLevel"/>
    <w:tmpl w:val="FFFFFFFF"/>
    <w:lvl w:ilvl="0">
      <w:start w:val="2"/>
      <w:numFmt w:val="decimal"/>
      <w:lvlText w:val="%1."/>
      <w:lvlJc w:val="left"/>
      <w:pPr>
        <w:tabs>
          <w:tab w:val="num" w:pos="360"/>
        </w:tabs>
        <w:ind w:left="360" w:hanging="360"/>
      </w:pPr>
      <w:rPr>
        <w:rFonts w:hint="default"/>
      </w:rPr>
    </w:lvl>
  </w:abstractNum>
  <w:num w:numId="1" w16cid:durableId="1877035773">
    <w:abstractNumId w:val="9"/>
  </w:num>
  <w:num w:numId="2" w16cid:durableId="2105302770">
    <w:abstractNumId w:val="5"/>
  </w:num>
  <w:num w:numId="3" w16cid:durableId="972179219">
    <w:abstractNumId w:val="0"/>
  </w:num>
  <w:num w:numId="4" w16cid:durableId="1789078236">
    <w:abstractNumId w:val="1"/>
  </w:num>
  <w:num w:numId="5" w16cid:durableId="1805737519">
    <w:abstractNumId w:val="7"/>
  </w:num>
  <w:num w:numId="6" w16cid:durableId="1789742862">
    <w:abstractNumId w:val="13"/>
  </w:num>
  <w:num w:numId="7" w16cid:durableId="221260807">
    <w:abstractNumId w:val="3"/>
  </w:num>
  <w:num w:numId="8" w16cid:durableId="1374883436">
    <w:abstractNumId w:val="4"/>
  </w:num>
  <w:num w:numId="9" w16cid:durableId="87310163">
    <w:abstractNumId w:val="11"/>
  </w:num>
  <w:num w:numId="10" w16cid:durableId="90056450">
    <w:abstractNumId w:val="2"/>
  </w:num>
  <w:num w:numId="11" w16cid:durableId="1154494866">
    <w:abstractNumId w:val="10"/>
  </w:num>
  <w:num w:numId="12" w16cid:durableId="1944533706">
    <w:abstractNumId w:val="12"/>
  </w:num>
  <w:num w:numId="13" w16cid:durableId="453133614">
    <w:abstractNumId w:val="6"/>
  </w:num>
  <w:num w:numId="14" w16cid:durableId="636110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64368"/>
    <w:rsid w:val="00264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0E673"/>
  <w14:defaultImageDpi w14:val="0"/>
  <w15:docId w15:val="{3118CBE3-741C-4225-AA1E-60B08632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sz w:val="24"/>
      <w:szCs w:val="24"/>
      <w:lang w:eastAsia="en-US"/>
    </w:rPr>
  </w:style>
  <w:style w:type="paragraph" w:styleId="Heading1">
    <w:name w:val="heading 1"/>
    <w:basedOn w:val="Normal"/>
    <w:next w:val="Normal"/>
    <w:link w:val="Heading1Char"/>
    <w:uiPriority w:val="99"/>
    <w:qFormat/>
    <w:pPr>
      <w:keepNext/>
      <w:ind w:left="420"/>
      <w:outlineLvl w:val="0"/>
    </w:pPr>
    <w:rPr>
      <w:rFonts w:ascii="Palatino (PCL6)" w:hAnsi="Palatino (PCL6)" w:cs="Palatino (PCL6)"/>
      <w:b/>
      <w:bCs/>
      <w:sz w:val="22"/>
      <w:szCs w:val="22"/>
    </w:rPr>
  </w:style>
  <w:style w:type="paragraph" w:styleId="Heading2">
    <w:name w:val="heading 2"/>
    <w:basedOn w:val="Normal"/>
    <w:next w:val="Normal"/>
    <w:link w:val="Heading2Char"/>
    <w:uiPriority w:val="99"/>
    <w:qFormat/>
    <w:pPr>
      <w:keepNext/>
      <w:ind w:left="426" w:hanging="426"/>
      <w:outlineLvl w:val="1"/>
    </w:pPr>
    <w:rPr>
      <w:rFonts w:ascii="Palatino (PCL6)" w:hAnsi="Palatino (PCL6)" w:cs="Palatino (PCL6)"/>
      <w:b/>
      <w:bCs/>
      <w:sz w:val="22"/>
      <w:szCs w:val="22"/>
    </w:rPr>
  </w:style>
  <w:style w:type="paragraph" w:styleId="Heading3">
    <w:name w:val="heading 3"/>
    <w:basedOn w:val="Heading2"/>
    <w:next w:val="Normal"/>
    <w:link w:val="Heading3Char"/>
    <w:uiPriority w:val="99"/>
    <w:qFormat/>
    <w:pPr>
      <w:tabs>
        <w:tab w:val="left" w:pos="340"/>
      </w:tabs>
      <w:spacing w:before="120" w:after="120" w:line="280" w:lineRule="atLeast"/>
      <w:ind w:left="340" w:hanging="340"/>
      <w:outlineLvl w:val="2"/>
    </w:pPr>
    <w:rPr>
      <w:rFonts w:ascii="Times New Roman" w:hAnsi="Times New Roman" w:cs="Times New Roman"/>
      <w:kern w:val="28"/>
      <w:sz w:val="28"/>
      <w:szCs w:val="28"/>
      <w:lang w:val="en-GB"/>
    </w:rPr>
  </w:style>
  <w:style w:type="paragraph" w:styleId="Heading4">
    <w:name w:val="heading 4"/>
    <w:basedOn w:val="Heading3"/>
    <w:next w:val="Normal"/>
    <w:link w:val="Heading4Char"/>
    <w:uiPriority w:val="99"/>
    <w:qFormat/>
    <w:pPr>
      <w:spacing w:before="0" w:line="240" w:lineRule="atLeast"/>
      <w:outlineLvl w:val="3"/>
    </w:pPr>
    <w:rPr>
      <w:sz w:val="24"/>
      <w:szCs w:val="24"/>
    </w:rPr>
  </w:style>
  <w:style w:type="paragraph" w:styleId="Heading5">
    <w:name w:val="heading 5"/>
    <w:basedOn w:val="Heading4"/>
    <w:next w:val="Normal"/>
    <w:link w:val="Heading5Char"/>
    <w:uiPriority w:val="99"/>
    <w:qFormat/>
    <w:pPr>
      <w:spacing w:after="0"/>
      <w:outlineLvl w:val="4"/>
    </w:pPr>
  </w:style>
  <w:style w:type="paragraph" w:styleId="Heading6">
    <w:name w:val="heading 6"/>
    <w:basedOn w:val="Normal"/>
    <w:next w:val="Normal"/>
    <w:link w:val="Heading6Char"/>
    <w:uiPriority w:val="99"/>
    <w:qFormat/>
    <w:pPr>
      <w:keepNext/>
      <w:outlineLvl w:val="5"/>
    </w:pPr>
    <w:rPr>
      <w:rFonts w:ascii="Palatino (PCL6)" w:hAnsi="Palatino (PCL6)" w:cs="Palatino (PCL6)"/>
      <w:b/>
      <w:bCs/>
      <w:smallCaps/>
      <w:sz w:val="22"/>
      <w:szCs w:val="22"/>
    </w:rPr>
  </w:style>
  <w:style w:type="paragraph" w:styleId="Heading7">
    <w:name w:val="heading 7"/>
    <w:basedOn w:val="Normal"/>
    <w:next w:val="Normal"/>
    <w:link w:val="Heading7Char"/>
    <w:uiPriority w:val="99"/>
    <w:qFormat/>
    <w:pPr>
      <w:keepNext/>
      <w:outlineLvl w:val="6"/>
    </w:pPr>
    <w:rPr>
      <w:i/>
      <w:iCs/>
    </w:rPr>
  </w:style>
  <w:style w:type="paragraph" w:styleId="Heading8">
    <w:name w:val="heading 8"/>
    <w:basedOn w:val="Normal"/>
    <w:next w:val="Normal"/>
    <w:link w:val="Heading8Char"/>
    <w:uiPriority w:val="99"/>
    <w:qFormat/>
    <w:pPr>
      <w:keepNext/>
      <w:outlineLvl w:val="7"/>
    </w:pPr>
    <w:rPr>
      <w:b/>
      <w:bCs/>
      <w:i/>
      <w:iCs/>
      <w:sz w:val="52"/>
      <w:szCs w:val="52"/>
    </w:rPr>
  </w:style>
  <w:style w:type="paragraph" w:styleId="Heading9">
    <w:name w:val="heading 9"/>
    <w:basedOn w:val="Normal"/>
    <w:next w:val="Normal"/>
    <w:link w:val="Heading9Char"/>
    <w:uiPriority w:val="99"/>
    <w:qFormat/>
    <w:pPr>
      <w:keepNext/>
      <w:ind w:left="567" w:hanging="567"/>
      <w:outlineLvl w:val="8"/>
    </w:pPr>
    <w:rPr>
      <w:rFonts w:ascii="Palatino (PCL6)" w:hAnsi="Palatino (PCL6)" w:cs="Palatino (PCL6)"/>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b/>
      <w:bCs/>
      <w:kern w:val="0"/>
      <w:sz w:val="28"/>
      <w:szCs w:val="28"/>
      <w:lang w:eastAsia="en-US"/>
    </w:rPr>
  </w:style>
  <w:style w:type="character" w:customStyle="1" w:styleId="Heading5Char">
    <w:name w:val="Heading 5 Char"/>
    <w:basedOn w:val="DefaultParagraphFont"/>
    <w:link w:val="Heading5"/>
    <w:uiPriority w:val="9"/>
    <w:semiHidden/>
    <w:rPr>
      <w:b/>
      <w:bCs/>
      <w:i/>
      <w:iCs/>
      <w:kern w:val="0"/>
      <w:sz w:val="26"/>
      <w:szCs w:val="26"/>
      <w:lang w:eastAsia="en-US"/>
    </w:rPr>
  </w:style>
  <w:style w:type="character" w:customStyle="1" w:styleId="Heading6Char">
    <w:name w:val="Heading 6 Char"/>
    <w:basedOn w:val="DefaultParagraphFont"/>
    <w:link w:val="Heading6"/>
    <w:uiPriority w:val="9"/>
    <w:semiHidden/>
    <w:rPr>
      <w:b/>
      <w:bCs/>
      <w:kern w:val="0"/>
      <w:lang w:eastAsia="en-US"/>
    </w:rPr>
  </w:style>
  <w:style w:type="character" w:customStyle="1" w:styleId="Heading7Char">
    <w:name w:val="Heading 7 Char"/>
    <w:basedOn w:val="DefaultParagraphFont"/>
    <w:link w:val="Heading7"/>
    <w:uiPriority w:val="9"/>
    <w:semiHidden/>
    <w:rPr>
      <w:kern w:val="0"/>
      <w:sz w:val="24"/>
      <w:szCs w:val="24"/>
      <w:lang w:eastAsia="en-US"/>
    </w:rPr>
  </w:style>
  <w:style w:type="character" w:customStyle="1" w:styleId="Heading8Char">
    <w:name w:val="Heading 8 Char"/>
    <w:basedOn w:val="DefaultParagraphFont"/>
    <w:link w:val="Heading8"/>
    <w:uiPriority w:val="9"/>
    <w:semiHidden/>
    <w:rPr>
      <w:i/>
      <w:iCs/>
      <w:kern w:val="0"/>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lang w:eastAsia="en-US"/>
    </w:rPr>
  </w:style>
  <w:style w:type="paragraph" w:styleId="Title">
    <w:name w:val="Title"/>
    <w:basedOn w:val="Normal"/>
    <w:link w:val="TitleChar"/>
    <w:uiPriority w:val="99"/>
    <w:qFormat/>
    <w:pPr>
      <w:jc w:val="center"/>
    </w:pPr>
    <w:rPr>
      <w:rFonts w:ascii="Palatino (PCL6)" w:hAnsi="Palatino (PCL6)" w:cs="Palatino (PCL6)"/>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service">
    <w:name w:val="service"/>
    <w:basedOn w:val="Normal"/>
    <w:uiPriority w:val="99"/>
    <w:pPr>
      <w:jc w:val="center"/>
    </w:pPr>
    <w:rPr>
      <w:rFonts w:ascii="Helvetica" w:hAnsi="Helvetica" w:cs="Helvetica"/>
      <w:sz w:val="18"/>
      <w:szCs w:val="18"/>
    </w:rPr>
  </w:style>
  <w:style w:type="paragraph" w:customStyle="1" w:styleId="section">
    <w:name w:val="section"/>
    <w:basedOn w:val="Normal"/>
    <w:uiPriority w:val="99"/>
    <w:pPr>
      <w:tabs>
        <w:tab w:val="left" w:pos="568"/>
      </w:tabs>
      <w:spacing w:before="240"/>
      <w:jc w:val="center"/>
    </w:pPr>
    <w:rPr>
      <w:rFonts w:ascii="New Century Schlbk" w:hAnsi="New Century Schlbk" w:cs="New Century Schlbk"/>
      <w:b/>
      <w:bCs/>
      <w:sz w:val="20"/>
      <w:szCs w:val="20"/>
    </w:rPr>
  </w:style>
  <w:style w:type="paragraph" w:customStyle="1" w:styleId="ruberick">
    <w:name w:val="ruberick"/>
    <w:basedOn w:val="Number"/>
    <w:uiPriority w:val="99"/>
    <w:pPr>
      <w:ind w:firstLine="0"/>
    </w:pPr>
    <w:rPr>
      <w:rFonts w:ascii="Palatino" w:hAnsi="Palatino" w:cs="Palatino"/>
      <w:i/>
      <w:iCs/>
      <w:sz w:val="16"/>
      <w:szCs w:val="16"/>
    </w:rPr>
  </w:style>
  <w:style w:type="paragraph" w:customStyle="1" w:styleId="Number">
    <w:name w:val="Number"/>
    <w:basedOn w:val="Normal"/>
    <w:uiPriority w:val="99"/>
    <w:pPr>
      <w:spacing w:before="80"/>
      <w:ind w:hanging="284"/>
    </w:pPr>
    <w:rPr>
      <w:rFonts w:ascii="Helvetica" w:hAnsi="Helvetica" w:cs="Helvetica"/>
      <w:sz w:val="20"/>
      <w:szCs w:val="20"/>
    </w:rPr>
  </w:style>
  <w:style w:type="paragraph" w:customStyle="1" w:styleId="People">
    <w:name w:val="People"/>
    <w:basedOn w:val="Normal"/>
    <w:uiPriority w:val="99"/>
    <w:pPr>
      <w:tabs>
        <w:tab w:val="left" w:pos="284"/>
        <w:tab w:val="right" w:pos="8980"/>
      </w:tabs>
      <w:ind w:left="142"/>
    </w:pPr>
    <w:rPr>
      <w:rFonts w:ascii="New Century Schlbk" w:hAnsi="New Century Schlbk" w:cs="New Century Schlbk"/>
      <w:b/>
      <w:bCs/>
      <w:sz w:val="18"/>
      <w:szCs w:val="18"/>
    </w:rPr>
  </w:style>
  <w:style w:type="paragraph" w:customStyle="1" w:styleId="Minister3">
    <w:name w:val="Minister+3"/>
    <w:basedOn w:val="Minister"/>
    <w:uiPriority w:val="99"/>
    <w:pPr>
      <w:spacing w:before="60"/>
    </w:pPr>
  </w:style>
  <w:style w:type="paragraph" w:customStyle="1" w:styleId="Minister">
    <w:name w:val="Minister"/>
    <w:basedOn w:val="Normal"/>
    <w:uiPriority w:val="99"/>
    <w:pPr>
      <w:ind w:left="284"/>
    </w:pPr>
    <w:rPr>
      <w:rFonts w:ascii="New Century Schlbk" w:hAnsi="New Century Schlbk" w:cs="New Century Schlbk"/>
      <w:sz w:val="18"/>
      <w:szCs w:val="18"/>
    </w:rPr>
  </w:style>
  <w:style w:type="paragraph" w:customStyle="1" w:styleId="creed">
    <w:name w:val="creed"/>
    <w:basedOn w:val="People"/>
    <w:uiPriority w:val="99"/>
    <w:pPr>
      <w:spacing w:before="80"/>
      <w:ind w:hanging="142"/>
    </w:pPr>
  </w:style>
  <w:style w:type="paragraph" w:customStyle="1" w:styleId="People3">
    <w:name w:val="People+3"/>
    <w:basedOn w:val="People"/>
    <w:uiPriority w:val="99"/>
    <w:pPr>
      <w:tabs>
        <w:tab w:val="clear" w:pos="284"/>
        <w:tab w:val="clear" w:pos="8980"/>
      </w:tabs>
      <w:spacing w:before="60"/>
    </w:pPr>
  </w:style>
  <w:style w:type="paragraph" w:styleId="BodyText">
    <w:name w:val="Body Text"/>
    <w:basedOn w:val="Normal"/>
    <w:link w:val="BodyTextChar"/>
    <w:uiPriority w:val="99"/>
    <w:rPr>
      <w:rFonts w:ascii="Palatino (PCL6)" w:hAnsi="Palatino (PCL6)" w:cs="Palatino (PCL6)"/>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lang w:eastAsia="en-US"/>
    </w:rPr>
  </w:style>
  <w:style w:type="paragraph" w:customStyle="1" w:styleId="Creed0">
    <w:name w:val="Creed"/>
    <w:basedOn w:val="People"/>
    <w:uiPriority w:val="99"/>
    <w:pPr>
      <w:tabs>
        <w:tab w:val="clear" w:pos="284"/>
        <w:tab w:val="left" w:pos="567"/>
      </w:tabs>
      <w:spacing w:line="240" w:lineRule="atLeast"/>
      <w:ind w:left="426" w:hanging="142"/>
    </w:pPr>
    <w:rPr>
      <w:sz w:val="16"/>
      <w:szCs w:val="16"/>
    </w:rPr>
  </w:style>
  <w:style w:type="paragraph" w:customStyle="1" w:styleId="ruberik">
    <w:name w:val="ruberik"/>
    <w:basedOn w:val="Minis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0"/>
    </w:pPr>
    <w:rPr>
      <w:i/>
      <w:iCs/>
      <w:sz w:val="16"/>
      <w:szCs w:val="16"/>
    </w:rPr>
  </w:style>
  <w:style w:type="character" w:styleId="FootnoteReference">
    <w:name w:val="footnote reference"/>
    <w:basedOn w:val="DefaultParagraphFont"/>
    <w:uiPriority w:val="99"/>
    <w:rPr>
      <w:vertAlign w:val="superscript"/>
    </w:rPr>
  </w:style>
  <w:style w:type="paragraph" w:styleId="BodyText2">
    <w:name w:val="Body Text 2"/>
    <w:basedOn w:val="Normal"/>
    <w:link w:val="BodyText2Char"/>
    <w:uiPriority w:val="99"/>
    <w:rPr>
      <w:rFonts w:ascii="Palatino (PCL6)" w:hAnsi="Palatino (PCL6)" w:cs="Palatino (PCL6)"/>
      <w:sz w:val="20"/>
      <w:szCs w:val="20"/>
    </w:rPr>
  </w:style>
  <w:style w:type="character" w:customStyle="1" w:styleId="BodyText2Char">
    <w:name w:val="Body Text 2 Char"/>
    <w:basedOn w:val="DefaultParagraphFont"/>
    <w:link w:val="BodyText2"/>
    <w:uiPriority w:val="99"/>
    <w:semiHidden/>
    <w:rPr>
      <w:rFonts w:ascii="Times New Roman" w:hAnsi="Times New Roman" w:cs="Times New Roman"/>
      <w:kern w:val="0"/>
      <w:sz w:val="24"/>
      <w:szCs w:val="24"/>
      <w:lang w:eastAsia="en-US"/>
    </w:rPr>
  </w:style>
  <w:style w:type="paragraph" w:customStyle="1" w:styleId="TitlePreparedBy">
    <w:name w:val="Title Prepared By"/>
    <w:basedOn w:val="Normal"/>
    <w:uiPriority w:val="99"/>
    <w:pPr>
      <w:spacing w:after="120" w:line="240" w:lineRule="exact"/>
      <w:jc w:val="center"/>
    </w:pPr>
    <w:rPr>
      <w:b/>
      <w:bCs/>
      <w:sz w:val="20"/>
      <w:szCs w:val="20"/>
      <w:lang w:val="en-GB"/>
    </w:rPr>
  </w:style>
  <w:style w:type="paragraph" w:customStyle="1" w:styleId="Instructions">
    <w:name w:val="Instructions"/>
    <w:basedOn w:val="Commentary"/>
    <w:uiPriority w:val="99"/>
    <w:pPr>
      <w:spacing w:after="0"/>
    </w:pPr>
  </w:style>
  <w:style w:type="paragraph" w:customStyle="1" w:styleId="Commentary">
    <w:name w:val="Commentary"/>
    <w:basedOn w:val="Normal"/>
    <w:uiPriority w:val="99"/>
    <w:pPr>
      <w:spacing w:after="240" w:line="240" w:lineRule="exact"/>
      <w:jc w:val="both"/>
    </w:pPr>
    <w:rPr>
      <w:i/>
      <w:iCs/>
      <w:sz w:val="22"/>
      <w:szCs w:val="22"/>
      <w:lang w:val="en-GB"/>
    </w:rPr>
  </w:style>
  <w:style w:type="paragraph" w:customStyle="1" w:styleId="Rubric">
    <w:name w:val="Rubric"/>
    <w:basedOn w:val="Normal"/>
    <w:uiPriority w:val="99"/>
    <w:pPr>
      <w:keepNext/>
      <w:spacing w:line="200" w:lineRule="atLeast"/>
    </w:pPr>
    <w:rPr>
      <w:i/>
      <w:iCs/>
      <w:sz w:val="20"/>
      <w:szCs w:val="20"/>
      <w:lang w:val="en-GB"/>
    </w:rPr>
  </w:style>
  <w:style w:type="paragraph" w:customStyle="1" w:styleId="UnisonIndent">
    <w:name w:val="Unison Indent"/>
    <w:basedOn w:val="Normal"/>
    <w:uiPriority w:val="99"/>
    <w:pPr>
      <w:tabs>
        <w:tab w:val="right" w:pos="6663"/>
      </w:tabs>
      <w:spacing w:line="240" w:lineRule="exact"/>
      <w:ind w:left="680"/>
    </w:pPr>
    <w:rPr>
      <w:b/>
      <w:bCs/>
      <w:lang w:val="en-GB"/>
    </w:rPr>
  </w:style>
  <w:style w:type="paragraph" w:customStyle="1" w:styleId="Minister-Last">
    <w:name w:val="Minister - Last"/>
    <w:basedOn w:val="Normal"/>
    <w:uiPriority w:val="99"/>
    <w:rPr>
      <w:lang w:val="en-GB"/>
    </w:rPr>
  </w:style>
  <w:style w:type="paragraph" w:customStyle="1" w:styleId="Minister-IndentL1-Last">
    <w:name w:val="Minister - Indent L1 - Last"/>
    <w:basedOn w:val="Minister-IndentL1"/>
    <w:uiPriority w:val="99"/>
    <w:pPr>
      <w:spacing w:after="240"/>
      <w:jc w:val="left"/>
    </w:pPr>
  </w:style>
  <w:style w:type="paragraph" w:customStyle="1" w:styleId="Minister-IndentL1">
    <w:name w:val="Minister - Indent L1"/>
    <w:basedOn w:val="Normal"/>
    <w:uiPriority w:val="99"/>
    <w:pPr>
      <w:tabs>
        <w:tab w:val="right" w:pos="6663"/>
      </w:tabs>
      <w:spacing w:line="240" w:lineRule="exact"/>
      <w:ind w:left="680"/>
      <w:jc w:val="both"/>
    </w:pPr>
    <w:rPr>
      <w:lang w:val="en-GB"/>
    </w:rPr>
  </w:style>
  <w:style w:type="paragraph" w:customStyle="1" w:styleId="Unison">
    <w:name w:val="Unison"/>
    <w:basedOn w:val="Normal"/>
    <w:uiPriority w:val="99"/>
    <w:pPr>
      <w:tabs>
        <w:tab w:val="right" w:pos="6663"/>
      </w:tabs>
      <w:spacing w:line="240" w:lineRule="exact"/>
    </w:pPr>
    <w:rPr>
      <w:b/>
      <w:bCs/>
      <w:lang w:val="en-GB"/>
    </w:rPr>
  </w:style>
  <w:style w:type="character" w:customStyle="1" w:styleId="UnisonText">
    <w:name w:val="Unison Text"/>
    <w:basedOn w:val="DefaultParagraphFont"/>
    <w:uiPriority w:val="99"/>
    <w:rPr>
      <w:b/>
      <w:bCs/>
    </w:rPr>
  </w:style>
  <w:style w:type="character" w:customStyle="1" w:styleId="BibleReference">
    <w:name w:val="Bible Reference"/>
    <w:basedOn w:val="DefaultParagraphFont"/>
    <w:uiPriority w:val="99"/>
    <w:rPr>
      <w:i/>
      <w:iCs/>
      <w:sz w:val="16"/>
      <w:szCs w:val="16"/>
    </w:rPr>
  </w:style>
  <w:style w:type="character" w:customStyle="1" w:styleId="RubricText">
    <w:name w:val="Rubric Text"/>
    <w:basedOn w:val="DefaultParagraphFont"/>
    <w:uiPriority w:val="99"/>
    <w:rPr>
      <w:i/>
      <w:iCs/>
      <w:sz w:val="20"/>
      <w:szCs w:val="20"/>
    </w:rPr>
  </w:style>
  <w:style w:type="paragraph" w:customStyle="1" w:styleId="Rubric-Last">
    <w:name w:val="Rubric - Last"/>
    <w:basedOn w:val="Rubric"/>
    <w:uiPriority w:val="99"/>
    <w:pPr>
      <w:keepNext w:val="0"/>
      <w:spacing w:after="240"/>
    </w:pPr>
  </w:style>
  <w:style w:type="character" w:customStyle="1" w:styleId="TitleinText">
    <w:name w:val="Title in Text"/>
    <w:basedOn w:val="DefaultParagraphFont"/>
    <w:uiPriority w:val="99"/>
    <w:rPr>
      <w:i/>
      <w:iCs/>
    </w:rPr>
  </w:style>
  <w:style w:type="paragraph" w:customStyle="1" w:styleId="ItemName">
    <w:name w:val="Item Name"/>
    <w:basedOn w:val="Normal"/>
    <w:uiPriority w:val="99"/>
    <w:pPr>
      <w:spacing w:line="200" w:lineRule="exact"/>
    </w:pPr>
    <w:rPr>
      <w:sz w:val="18"/>
      <w:szCs w:val="18"/>
      <w:lang w:val="en-GB"/>
    </w:rPr>
  </w:style>
  <w:style w:type="paragraph" w:customStyle="1" w:styleId="UnisonIndent-L2-Last">
    <w:name w:val="Unison Indent - L2 - Last"/>
    <w:basedOn w:val="UnisonIndent-Last"/>
    <w:uiPriority w:val="99"/>
    <w:pPr>
      <w:ind w:left="1361"/>
    </w:pPr>
  </w:style>
  <w:style w:type="paragraph" w:customStyle="1" w:styleId="UnisonIndent-Last">
    <w:name w:val="Unison Indent - Last"/>
    <w:basedOn w:val="Unison-Last"/>
    <w:uiPriority w:val="99"/>
    <w:pPr>
      <w:ind w:left="680"/>
    </w:pPr>
  </w:style>
  <w:style w:type="paragraph" w:customStyle="1" w:styleId="Unison-Last">
    <w:name w:val="Unison - Last"/>
    <w:basedOn w:val="Unison"/>
    <w:uiPriority w:val="99"/>
    <w:pPr>
      <w:spacing w:after="240"/>
    </w:pPr>
  </w:style>
  <w:style w:type="paragraph" w:styleId="FootnoteText">
    <w:name w:val="footnote text"/>
    <w:basedOn w:val="Normal"/>
    <w:link w:val="FootnoteTextChar"/>
    <w:uiPriority w:val="99"/>
    <w:rPr>
      <w:rFonts w:ascii="New Century Schlbk" w:hAnsi="New Century Schlbk" w:cs="New Century Schlbk"/>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kern w:val="0"/>
      <w:sz w:val="20"/>
      <w:szCs w:val="20"/>
      <w:lang w:eastAsia="en-US"/>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rPr>
      <w:rFonts w:ascii="New Century Schlbk" w:hAnsi="New Century Schlbk" w:cs="New Century Schlbk"/>
      <w:sz w:val="16"/>
      <w:szCs w:val="16"/>
    </w:rPr>
  </w:style>
  <w:style w:type="character" w:customStyle="1" w:styleId="FooterChar">
    <w:name w:val="Footer Char"/>
    <w:basedOn w:val="DefaultParagraphFont"/>
    <w:link w:val="Footer"/>
    <w:uiPriority w:val="99"/>
    <w:semiHidden/>
    <w:rPr>
      <w:rFonts w:ascii="Times New Roman" w:hAnsi="Times New Roman" w:cs="Times New Roman"/>
      <w:kern w:val="0"/>
      <w:sz w:val="24"/>
      <w:szCs w:val="24"/>
      <w:lang w:eastAsia="en-US"/>
    </w:rPr>
  </w:style>
  <w:style w:type="paragraph" w:styleId="BodyTextIndent2">
    <w:name w:val="Body Text Indent 2"/>
    <w:basedOn w:val="Normal"/>
    <w:link w:val="BodyTextIndent2Char"/>
    <w:uiPriority w:val="99"/>
    <w:pPr>
      <w:ind w:left="567" w:hanging="567"/>
    </w:pPr>
    <w:rPr>
      <w:rFonts w:ascii="Palatino (PCL6)" w:hAnsi="Palatino (PCL6)" w:cs="Palatino (PCL6)"/>
      <w:sz w:val="22"/>
      <w:szCs w:val="22"/>
    </w:rPr>
  </w:style>
  <w:style w:type="character" w:customStyle="1" w:styleId="BodyTextIndent2Char">
    <w:name w:val="Body Text Indent 2 Char"/>
    <w:basedOn w:val="DefaultParagraphFont"/>
    <w:link w:val="BodyTextIndent2"/>
    <w:uiPriority w:val="99"/>
    <w:semiHidden/>
    <w:rPr>
      <w:rFonts w:ascii="Times New Roman" w:hAnsi="Times New Roman" w:cs="Times New Roman"/>
      <w:kern w:val="0"/>
      <w:sz w:val="24"/>
      <w:szCs w:val="24"/>
      <w:lang w:eastAsia="en-US"/>
    </w:rPr>
  </w:style>
  <w:style w:type="paragraph" w:styleId="Subtitle">
    <w:name w:val="Subtitle"/>
    <w:basedOn w:val="Normal"/>
    <w:link w:val="SubtitleChar"/>
    <w:uiPriority w:val="99"/>
    <w:qFormat/>
    <w:pPr>
      <w:ind w:left="1440" w:firstLine="720"/>
    </w:pPr>
    <w:rPr>
      <w:rFonts w:ascii="Palatino (PCL6)" w:hAnsi="Palatino (PCL6)" w:cs="Palatino (PCL6)"/>
      <w:b/>
      <w:bCs/>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sz w:val="24"/>
      <w:szCs w:val="24"/>
      <w:lang w:eastAsia="en-US"/>
    </w:rPr>
  </w:style>
  <w:style w:type="paragraph" w:styleId="Header">
    <w:name w:val="header"/>
    <w:basedOn w:val="Normal"/>
    <w:link w:val="HeaderChar"/>
    <w:uiPriority w:val="99"/>
    <w:pPr>
      <w:tabs>
        <w:tab w:val="center" w:pos="4153"/>
        <w:tab w:val="right" w:pos="8306"/>
      </w:tabs>
    </w:pPr>
    <w:rPr>
      <w:rFonts w:ascii="Garamond" w:hAnsi="Garamond" w:cs="Garamond"/>
    </w:rPr>
  </w:style>
  <w:style w:type="character" w:customStyle="1" w:styleId="HeaderChar">
    <w:name w:val="Header Char"/>
    <w:basedOn w:val="DefaultParagraphFont"/>
    <w:link w:val="Header"/>
    <w:uiPriority w:val="99"/>
    <w:semiHidden/>
    <w:rPr>
      <w:rFonts w:ascii="Times New Roman" w:hAnsi="Times New Roman" w:cs="Times New Roman"/>
      <w:kern w:val="0"/>
      <w:sz w:val="24"/>
      <w:szCs w:val="24"/>
      <w:lang w:eastAsia="en-US"/>
    </w:rPr>
  </w:style>
  <w:style w:type="paragraph" w:styleId="BodyText3">
    <w:name w:val="Body Text 3"/>
    <w:basedOn w:val="Normal"/>
    <w:link w:val="BodyText3Char"/>
    <w:uiPriority w:val="99"/>
    <w:rPr>
      <w:rFonts w:ascii="Palatino (PCL6)" w:hAnsi="Palatino (PCL6)" w:cs="Palatino (PCL6)"/>
      <w:sz w:val="21"/>
      <w:szCs w:val="21"/>
    </w:rPr>
  </w:style>
  <w:style w:type="character" w:customStyle="1" w:styleId="BodyText3Char">
    <w:name w:val="Body Text 3 Char"/>
    <w:basedOn w:val="DefaultParagraphFont"/>
    <w:link w:val="BodyText3"/>
    <w:uiPriority w:val="99"/>
    <w:semiHidden/>
    <w:rPr>
      <w:rFonts w:ascii="Times New Roman" w:hAnsi="Times New Roman" w:cs="Times New Roman"/>
      <w:kern w:val="0"/>
      <w:sz w:val="16"/>
      <w:szCs w:val="16"/>
      <w:lang w:eastAsia="en-US"/>
    </w:rPr>
  </w:style>
  <w:style w:type="paragraph" w:styleId="BodyTextIndent3">
    <w:name w:val="Body Text Indent 3"/>
    <w:basedOn w:val="Normal"/>
    <w:link w:val="BodyTextIndent3Char"/>
    <w:uiPriority w:val="99"/>
    <w:pPr>
      <w:ind w:left="284" w:hanging="284"/>
    </w:pPr>
    <w:rPr>
      <w:rFonts w:ascii="Palatino (PCL6)" w:hAnsi="Palatino (PCL6)" w:cs="Palatino (PCL6)"/>
      <w:i/>
      <w:iCs/>
      <w:color w:val="0000FF"/>
      <w:sz w:val="21"/>
      <w:szCs w:val="21"/>
    </w:rPr>
  </w:style>
  <w:style w:type="character" w:customStyle="1" w:styleId="BodyTextIndent3Char">
    <w:name w:val="Body Text Indent 3 Char"/>
    <w:basedOn w:val="DefaultParagraphFont"/>
    <w:link w:val="BodyTextIndent3"/>
    <w:uiPriority w:val="99"/>
    <w:semiHidden/>
    <w:rPr>
      <w:rFonts w:ascii="Times New Roman" w:hAnsi="Times New Roman" w:cs="Times New Roman"/>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2673</Words>
  <Characters>15239</Characters>
  <Application>Microsoft Office Word</Application>
  <DocSecurity>0</DocSecurity>
  <Lines>126</Lines>
  <Paragraphs>35</Paragraphs>
  <ScaleCrop>false</ScaleCrop>
  <Company>Anglican Youthworks</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LORD’S SUPPER (ORDER 2A)</dc:title>
  <dc:subject/>
  <dc:creator>Tim Foster</dc:creator>
  <cp:keywords/>
  <dc:description/>
  <cp:lastModifiedBy>Michael Stead</cp:lastModifiedBy>
  <cp:revision>2</cp:revision>
  <dcterms:created xsi:type="dcterms:W3CDTF">2023-08-14T04:54:00Z</dcterms:created>
  <dcterms:modified xsi:type="dcterms:W3CDTF">2023-08-14T04:54:00Z</dcterms:modified>
</cp:coreProperties>
</file>